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1581" w:rsidRDefault="002251D3">
      <w:pPr>
        <w:pStyle w:val="ac"/>
        <w:widowControl w:val="0"/>
        <w:suppressLineNumbers/>
        <w:spacing w:before="0" w:after="0" w:line="17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</w:t>
      </w:r>
      <w:r>
        <w:rPr>
          <w:sz w:val="22"/>
          <w:szCs w:val="22"/>
        </w:rPr>
        <w:t xml:space="preserve">                              </w:t>
      </w:r>
    </w:p>
    <w:p w:rsidR="00CC1581" w:rsidRDefault="00CC1581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CC1581" w:rsidRDefault="00CC1581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CC1581" w:rsidRDefault="00CC1581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CC1581" w:rsidRDefault="002251D3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</w:t>
      </w:r>
    </w:p>
    <w:p w:rsidR="00CC1581" w:rsidRDefault="002251D3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 </w:t>
      </w:r>
      <w:r>
        <w:rPr>
          <w:rFonts w:ascii="Tinos" w:eastAsia="Tinos" w:hAnsi="Tinos" w:cs="Tinos"/>
          <w:b/>
          <w:bCs/>
          <w:sz w:val="22"/>
          <w:szCs w:val="22"/>
        </w:rPr>
        <w:t>ПРОЕКТ ДОГОВОРА ПОСТАВКИ ПРОДУКЦИИ №______</w:t>
      </w:r>
    </w:p>
    <w:p w:rsidR="00CC1581" w:rsidRDefault="00CC1581">
      <w:pPr>
        <w:widowControl w:val="0"/>
        <w:suppressLineNumbers/>
        <w:spacing w:after="0" w:line="17" w:lineRule="atLeast"/>
        <w:ind w:right="40"/>
        <w:jc w:val="both"/>
        <w:rPr>
          <w:rFonts w:ascii="Tinos" w:hAnsi="Tinos" w:cs="Tinos"/>
        </w:rPr>
      </w:pPr>
    </w:p>
    <w:p w:rsidR="00CC1581" w:rsidRDefault="002251D3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г. Кызыл                      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  <w:t xml:space="preserve">                                       «___»__________20__ г.</w:t>
      </w:r>
    </w:p>
    <w:p w:rsidR="00CC1581" w:rsidRDefault="00CC1581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CC1581" w:rsidRDefault="002251D3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АО «Россети Сибирь Тываэнерго», именуемое в дальнейшем </w:t>
      </w:r>
      <w:r>
        <w:rPr>
          <w:rFonts w:ascii="Tinos" w:eastAsia="Tinos" w:hAnsi="Tinos" w:cs="Tinos"/>
          <w:b/>
          <w:bCs/>
        </w:rPr>
        <w:t xml:space="preserve">«Покупатель», </w:t>
      </w:r>
      <w:r>
        <w:rPr>
          <w:rFonts w:ascii="Tinos" w:eastAsia="Tinos" w:hAnsi="Tinos" w:cs="Tinos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nos" w:eastAsia="Tinos" w:hAnsi="Tinos" w:cs="Tinos"/>
          <w:bCs/>
        </w:rPr>
        <w:t>№ 00/152 от 22.04.2025 г.</w:t>
      </w:r>
      <w:r>
        <w:rPr>
          <w:rFonts w:ascii="Tinos" w:eastAsia="Tinos" w:hAnsi="Tinos" w:cs="Tinos"/>
        </w:rPr>
        <w:t xml:space="preserve"> с одной стороны; и</w:t>
      </w:r>
      <w:r>
        <w:rPr>
          <w:rFonts w:ascii="Tinos" w:eastAsia="Tinos" w:hAnsi="Tinos" w:cs="Tinos"/>
        </w:rPr>
        <w:t xml:space="preserve"> , _______, именуемый в дальнейшем </w:t>
      </w:r>
      <w:r>
        <w:rPr>
          <w:rFonts w:ascii="Tinos" w:eastAsia="Tinos" w:hAnsi="Tinos" w:cs="Tinos"/>
          <w:b/>
          <w:bCs/>
        </w:rPr>
        <w:t>«Поставщик»</w:t>
      </w:r>
      <w:r>
        <w:rPr>
          <w:rFonts w:ascii="Tinos" w:eastAsia="Tinos" w:hAnsi="Tinos" w:cs="Tinos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nos" w:eastAsia="Tinos" w:hAnsi="Tinos" w:cs="Tinos"/>
        </w:rPr>
        <w:t xml:space="preserve">нижеследующем: </w:t>
      </w:r>
    </w:p>
    <w:p w:rsidR="00CC1581" w:rsidRDefault="002251D3" w:rsidP="002251D3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Предмет Договора</w:t>
      </w:r>
    </w:p>
    <w:p w:rsidR="00CC1581" w:rsidRDefault="002251D3" w:rsidP="002251D3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В соответствии с настоящим Договором Поставщик обязуется поставить Покупателю:</w:t>
      </w:r>
      <w:r>
        <w:rPr>
          <w:rFonts w:ascii="Tinos" w:eastAsia="Tinos" w:hAnsi="Tinos" w:cs="Tinos"/>
          <w:bCs/>
        </w:rPr>
        <w:t xml:space="preserve"> </w:t>
      </w:r>
      <w:r>
        <w:rPr>
          <w:rFonts w:ascii="Tinos" w:eastAsia="Tinos" w:hAnsi="Tinos" w:cs="Tinos"/>
        </w:rPr>
        <w:t>запасные части к разъединителям (далее Продукция) в ассортименте, количестве, качестве, в сроки и по ценам, оговоренным Сторонами в Спецификации</w:t>
      </w:r>
      <w:r>
        <w:rPr>
          <w:rFonts w:ascii="Tinos" w:eastAsia="Tinos" w:hAnsi="Tinos" w:cs="Tinos"/>
        </w:rPr>
        <w:t xml:space="preserve"> (Приложение № 1), являющейся неотъемлемой частью настоящего Договора.</w:t>
      </w:r>
    </w:p>
    <w:p w:rsidR="00CC1581" w:rsidRDefault="002251D3" w:rsidP="002251D3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CC1581" w:rsidRDefault="002251D3" w:rsidP="002251D3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В процессе исполнения Договора количество Продукции может быть изменено п</w:t>
      </w:r>
      <w:r>
        <w:rPr>
          <w:rFonts w:ascii="Tinos" w:eastAsia="Tinos" w:hAnsi="Tinos" w:cs="Tinos"/>
          <w:sz w:val="22"/>
          <w:szCs w:val="22"/>
        </w:rPr>
        <w:t>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</w:t>
      </w:r>
      <w:r>
        <w:rPr>
          <w:rFonts w:ascii="Tinos" w:eastAsia="Tinos" w:hAnsi="Tinos" w:cs="Tinos"/>
          <w:sz w:val="22"/>
          <w:szCs w:val="22"/>
        </w:rPr>
        <w:t>я подписать направленное в его адрес Покупателем дополнительное соглашение к настоящему Договору.</w:t>
      </w:r>
    </w:p>
    <w:p w:rsidR="00CC1581" w:rsidRDefault="002251D3" w:rsidP="002251D3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Цена и порядок расчётов</w:t>
      </w:r>
    </w:p>
    <w:p w:rsidR="00CC1581" w:rsidRDefault="002251D3" w:rsidP="002251D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bookmarkEnd w:id="0"/>
      <w:r>
        <w:rPr>
          <w:rFonts w:ascii="Tinos" w:eastAsia="Tinos" w:hAnsi="Tinos" w:cs="Tinos"/>
          <w:sz w:val="22"/>
          <w:szCs w:val="22"/>
        </w:rPr>
        <w:t xml:space="preserve"> ( ) рублей, _ копеек. Кроме того, НДС 20% составляет: _ ( ) рублей, _ копее</w:t>
      </w:r>
      <w:r>
        <w:rPr>
          <w:rFonts w:ascii="Tinos" w:eastAsia="Tinos" w:hAnsi="Tinos" w:cs="Tinos"/>
          <w:sz w:val="22"/>
          <w:szCs w:val="22"/>
        </w:rPr>
        <w:t xml:space="preserve">к. Всего с НДС цена Договора составляет: </w:t>
      </w:r>
      <w:r>
        <w:rPr>
          <w:rFonts w:ascii="Tinos" w:eastAsia="Tinos" w:hAnsi="Tinos" w:cs="Tinos"/>
          <w:bCs/>
          <w:sz w:val="22"/>
          <w:szCs w:val="22"/>
        </w:rPr>
        <w:t xml:space="preserve">_ </w:t>
      </w:r>
      <w:r>
        <w:rPr>
          <w:rFonts w:ascii="Tinos" w:eastAsia="Tinos" w:hAnsi="Tinos" w:cs="Tinos"/>
          <w:sz w:val="22"/>
          <w:szCs w:val="22"/>
        </w:rPr>
        <w:t xml:space="preserve">( ) рублей, _ копеек. Цена Договора указана в Спецификации (Приложение № 1 к Договору). Цена является твердой, окончательной и не подлежит изменению в течение срока его действия. </w:t>
      </w:r>
    </w:p>
    <w:p w:rsidR="00CC1581" w:rsidRDefault="002251D3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изменения в течение срок</w:t>
      </w:r>
      <w:r>
        <w:rPr>
          <w:rFonts w:ascii="Tinos" w:eastAsia="Tinos" w:hAnsi="Tinos" w:cs="Tinos"/>
          <w:sz w:val="22"/>
          <w:szCs w:val="22"/>
        </w:rPr>
        <w:t>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CC1581" w:rsidRDefault="002251D3" w:rsidP="002251D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 согласована Стор</w:t>
      </w:r>
      <w:r>
        <w:rPr>
          <w:rFonts w:ascii="Tinos" w:eastAsia="Tinos" w:hAnsi="Tinos" w:cs="Tinos"/>
          <w:sz w:val="22"/>
          <w:szCs w:val="22"/>
        </w:rPr>
        <w:t>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</w:t>
      </w:r>
      <w:r>
        <w:rPr>
          <w:rFonts w:ascii="Tinos" w:eastAsia="Tinos" w:hAnsi="Tinos" w:cs="Tinos"/>
          <w:sz w:val="22"/>
          <w:szCs w:val="22"/>
        </w:rPr>
        <w:t>ой, доставкой, заготовительско-складскими услугами, налогами, сборами, платежами, полного комплекта запасных частей, расходных материалов и принадлежностей, а также таможенными пошлинами, расходами на таможенное оформление и декларирование Товара (для импо</w:t>
      </w:r>
      <w:r>
        <w:rPr>
          <w:rFonts w:ascii="Tinos" w:eastAsia="Tinos" w:hAnsi="Tinos" w:cs="Tinos"/>
          <w:sz w:val="22"/>
          <w:szCs w:val="22"/>
        </w:rPr>
        <w:t>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CC1581" w:rsidRDefault="002251D3" w:rsidP="002251D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Продукции, согласованная сторонами в Спецификаци</w:t>
      </w:r>
      <w:r>
        <w:rPr>
          <w:rFonts w:ascii="Tinos" w:eastAsia="Tinos" w:hAnsi="Tinos" w:cs="Tinos"/>
          <w:sz w:val="22"/>
          <w:szCs w:val="22"/>
        </w:rPr>
        <w:t>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CC1581" w:rsidRDefault="002251D3" w:rsidP="002251D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Продукция оплачивается Покупателем в течение 30 (тридцати) календарных дней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объеме, указанном в Спецификации (Приложении № 1) по товарной накладной (товарно-</w:t>
      </w:r>
      <w:r>
        <w:rPr>
          <w:rFonts w:ascii="Tinos" w:eastAsia="Tinos" w:hAnsi="Tinos" w:cs="Tinos"/>
          <w:sz w:val="22"/>
          <w:szCs w:val="22"/>
          <w:highlight w:val="white"/>
        </w:rPr>
        <w:t>транспортной накладной), либо универсальному передаточному документу (УПД).</w:t>
      </w:r>
      <w:r>
        <w:rPr>
          <w:rFonts w:ascii="Tinos" w:eastAsia="Tinos" w:hAnsi="Tinos" w:cs="Tinos"/>
          <w:sz w:val="22"/>
          <w:szCs w:val="22"/>
        </w:rPr>
        <w:t xml:space="preserve"> </w:t>
      </w:r>
    </w:p>
    <w:p w:rsidR="00CC1581" w:rsidRDefault="002251D3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CC1581" w:rsidRDefault="002251D3" w:rsidP="002251D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</w:t>
      </w:r>
      <w:r>
        <w:rPr>
          <w:rFonts w:ascii="Tinos" w:eastAsia="Tinos" w:hAnsi="Tinos" w:cs="Tinos"/>
          <w:sz w:val="22"/>
          <w:szCs w:val="22"/>
        </w:rPr>
        <w:t>по дополнительному соглашению Сторон.</w:t>
      </w:r>
    </w:p>
    <w:p w:rsidR="00CC1581" w:rsidRDefault="002251D3" w:rsidP="002251D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</w:t>
      </w:r>
      <w:r>
        <w:rPr>
          <w:rFonts w:ascii="Tinos" w:eastAsia="Tinos" w:hAnsi="Tinos" w:cs="Tinos"/>
          <w:sz w:val="22"/>
          <w:szCs w:val="22"/>
        </w:rPr>
        <w:t>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</w:t>
      </w:r>
      <w:r>
        <w:rPr>
          <w:rFonts w:ascii="Tinos" w:eastAsia="Tinos" w:hAnsi="Tinos" w:cs="Tinos"/>
          <w:sz w:val="22"/>
          <w:szCs w:val="22"/>
        </w:rPr>
        <w:t xml:space="preserve">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CC1581" w:rsidRDefault="002251D3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Для целей применения настоящего пункта Сторон</w:t>
      </w:r>
      <w:r>
        <w:rPr>
          <w:rFonts w:ascii="Tinos" w:eastAsia="Tinos" w:hAnsi="Tinos" w:cs="Tinos"/>
          <w:sz w:val="22"/>
          <w:szCs w:val="22"/>
        </w:rPr>
        <w:t>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</w:t>
      </w:r>
      <w:r>
        <w:rPr>
          <w:rFonts w:ascii="Tinos" w:eastAsia="Tinos" w:hAnsi="Tinos" w:cs="Tinos"/>
          <w:sz w:val="22"/>
          <w:szCs w:val="22"/>
        </w:rPr>
        <w:t>ганов в предоставлении вычетов или возмещения Покупателю из бюджета, указанных выше сумм налога.</w:t>
      </w:r>
    </w:p>
    <w:p w:rsidR="00CC1581" w:rsidRDefault="002251D3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CC1581" w:rsidRDefault="002251D3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«Поставщик обязан выставить Покупателю счет-фактуру или УПД, в с</w:t>
      </w:r>
      <w:r>
        <w:rPr>
          <w:rFonts w:ascii="Tinos" w:eastAsia="Tinos" w:hAnsi="Tinos" w:cs="Tinos"/>
          <w:sz w:val="22"/>
          <w:szCs w:val="22"/>
        </w:rPr>
        <w:t xml:space="preserve">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</w:t>
      </w:r>
      <w:r>
        <w:rPr>
          <w:rFonts w:ascii="Tinos" w:eastAsia="Tinos" w:hAnsi="Tinos" w:cs="Tinos"/>
          <w:sz w:val="22"/>
          <w:szCs w:val="22"/>
        </w:rPr>
        <w:t xml:space="preserve">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</w:t>
      </w:r>
      <w:r>
        <w:rPr>
          <w:rFonts w:ascii="Tinos" w:eastAsia="Tinos" w:hAnsi="Tinos" w:cs="Tinos"/>
          <w:sz w:val="22"/>
          <w:szCs w:val="22"/>
        </w:rPr>
        <w:t>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</w:t>
      </w:r>
      <w:r>
        <w:rPr>
          <w:rFonts w:ascii="Tinos" w:eastAsia="Tinos" w:hAnsi="Tinos" w:cs="Tinos"/>
          <w:sz w:val="22"/>
          <w:szCs w:val="22"/>
        </w:rPr>
        <w:t xml:space="preserve">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</w:t>
      </w:r>
      <w:r>
        <w:rPr>
          <w:rFonts w:ascii="Tinos" w:eastAsia="Tinos" w:hAnsi="Tinos" w:cs="Tinos"/>
          <w:sz w:val="22"/>
          <w:szCs w:val="22"/>
        </w:rPr>
        <w:t>ых органов в предоставлении вычетов или возмещения Покупателю из бюджета, указанных выше сумм налога».</w:t>
      </w:r>
    </w:p>
    <w:p w:rsidR="00CC1581" w:rsidRDefault="002251D3" w:rsidP="002251D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</w:t>
      </w:r>
      <w:r>
        <w:rPr>
          <w:rFonts w:ascii="Tinos" w:eastAsia="Tinos" w:hAnsi="Tinos" w:cs="Tinos"/>
          <w:sz w:val="22"/>
          <w:szCs w:val="22"/>
        </w:rPr>
        <w:t>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CC1581" w:rsidRDefault="002251D3" w:rsidP="002251D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пре</w:t>
      </w:r>
      <w:r>
        <w:rPr>
          <w:rFonts w:ascii="Tinos" w:eastAsia="Tinos" w:hAnsi="Tinos" w:cs="Tinos"/>
          <w:sz w:val="22"/>
          <w:szCs w:val="22"/>
        </w:rPr>
        <w:t>доставить 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CC1581" w:rsidRDefault="002251D3" w:rsidP="002251D3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вправе истребовать друг у друга документы, необходимые для целей реализации требо</w:t>
      </w:r>
      <w:r>
        <w:rPr>
          <w:rFonts w:ascii="Tinos" w:eastAsia="Tinos" w:hAnsi="Tinos" w:cs="Tinos"/>
          <w:sz w:val="22"/>
          <w:szCs w:val="22"/>
        </w:rPr>
        <w:t>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1"/>
      </w:r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CC1581" w:rsidRDefault="002251D3" w:rsidP="002251D3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</w:t>
      </w:r>
      <w:r>
        <w:rPr>
          <w:rFonts w:ascii="Tinos" w:eastAsia="Tinos" w:hAnsi="Tinos" w:cs="Tinos"/>
          <w:sz w:val="22"/>
          <w:szCs w:val="22"/>
        </w:rPr>
        <w:t xml:space="preserve">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</w:t>
      </w:r>
      <w:r>
        <w:rPr>
          <w:rFonts w:ascii="Tinos" w:eastAsia="Tinos" w:hAnsi="Tinos" w:cs="Tinos"/>
          <w:sz w:val="22"/>
          <w:szCs w:val="22"/>
        </w:rPr>
        <w:t>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CC1581" w:rsidRDefault="002251D3" w:rsidP="002251D3">
      <w:pPr>
        <w:widowControl w:val="0"/>
        <w:numPr>
          <w:ilvl w:val="0"/>
          <w:numId w:val="4"/>
        </w:numPr>
        <w:suppressLineNumbers/>
        <w:tabs>
          <w:tab w:val="left" w:pos="283"/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3.  Сроки и порядок поставки</w:t>
      </w:r>
    </w:p>
    <w:p w:rsidR="00CC1581" w:rsidRDefault="002251D3" w:rsidP="002251D3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  <w:tab w:val="left" w:pos="709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Срок поставки: в период с 01.03.2026 г. в течение 30 (тридцати) календарных дней.</w:t>
      </w:r>
    </w:p>
    <w:p w:rsidR="00CC1581" w:rsidRDefault="002251D3" w:rsidP="002251D3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Место (о</w:t>
      </w:r>
      <w:r>
        <w:rPr>
          <w:rFonts w:ascii="Tinos" w:eastAsia="Tinos" w:hAnsi="Tinos" w:cs="Tinos"/>
          <w:bCs/>
        </w:rPr>
        <w:t xml:space="preserve">бъект) поставки: </w:t>
      </w:r>
      <w:r>
        <w:rPr>
          <w:rFonts w:ascii="Tinos" w:eastAsia="Tinos" w:hAnsi="Tinos" w:cs="Tinos"/>
        </w:rPr>
        <w:t>667004, Республика Тыва, г. Кызыл, ул. Колхозная 2Б, Центральный склад АО «Россети Сибирь Тываэнерго».</w:t>
      </w:r>
    </w:p>
    <w:p w:rsidR="00CC1581" w:rsidRDefault="002251D3" w:rsidP="002251D3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Способ поставки: поставка осуществляется транспортом за счет средств Поставщика.</w:t>
      </w:r>
    </w:p>
    <w:p w:rsidR="00CC1581" w:rsidRDefault="002251D3" w:rsidP="002251D3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письменно известить Покупателя о произ</w:t>
      </w:r>
      <w:r>
        <w:rPr>
          <w:rFonts w:ascii="Tinos" w:eastAsia="Tinos" w:hAnsi="Tinos" w:cs="Tinos"/>
          <w:sz w:val="22"/>
          <w:szCs w:val="22"/>
        </w:rPr>
        <w:t>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CC1581" w:rsidRDefault="002251D3" w:rsidP="002251D3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передачи продукции Покупате</w:t>
      </w:r>
      <w:r>
        <w:rPr>
          <w:rFonts w:ascii="Tinos" w:eastAsia="Tinos" w:hAnsi="Tinos" w:cs="Tinos"/>
          <w:sz w:val="22"/>
          <w:szCs w:val="22"/>
        </w:rPr>
        <w:t>лю (франко-склад Покупателя).</w:t>
      </w:r>
    </w:p>
    <w:p w:rsidR="00CC1581" w:rsidRDefault="002251D3" w:rsidP="002251D3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Датой поставки (отгрузки) П</w:t>
      </w:r>
      <w:r>
        <w:rPr>
          <w:rFonts w:ascii="Tinos" w:eastAsia="Tinos" w:hAnsi="Tinos" w:cs="Tinos"/>
          <w:sz w:val="22"/>
          <w:szCs w:val="22"/>
        </w:rPr>
        <w:t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CC1581" w:rsidRDefault="002251D3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Подтверждением факта при</w:t>
      </w:r>
      <w:r>
        <w:rPr>
          <w:rFonts w:ascii="Tinos" w:eastAsia="Tinos" w:hAnsi="Tinos" w:cs="Tinos"/>
          <w:sz w:val="22"/>
          <w:szCs w:val="22"/>
        </w:rPr>
        <w:t>емки-передачи (отгрузки) Продукции является товарная накладная (товарно-транспортная накладная) или УПД.</w:t>
      </w:r>
    </w:p>
    <w:p w:rsidR="00CC1581" w:rsidRDefault="002251D3" w:rsidP="002251D3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</w:t>
      </w:r>
      <w:r>
        <w:rPr>
          <w:rFonts w:ascii="Tinos" w:eastAsia="Tinos" w:hAnsi="Tinos" w:cs="Tinos"/>
          <w:sz w:val="22"/>
          <w:szCs w:val="22"/>
        </w:rPr>
        <w:t xml:space="preserve">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CC1581" w:rsidRDefault="002251D3" w:rsidP="002251D3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установлении несоответствия поступивших материалов ассортименту, количеств</w:t>
      </w:r>
      <w:r>
        <w:rPr>
          <w:rFonts w:ascii="Tinos" w:eastAsia="Tinos" w:hAnsi="Tinos" w:cs="Tinos"/>
          <w:sz w:val="22"/>
          <w:szCs w:val="22"/>
        </w:rPr>
        <w:t>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</w:t>
      </w:r>
      <w:r>
        <w:rPr>
          <w:rFonts w:ascii="Tinos" w:eastAsia="Tinos" w:hAnsi="Tinos" w:cs="Tinos"/>
          <w:sz w:val="22"/>
          <w:szCs w:val="22"/>
        </w:rPr>
        <w:t>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CC1581" w:rsidRDefault="002251D3" w:rsidP="002251D3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4.  Качество и порядок приемки Продукции</w:t>
      </w:r>
    </w:p>
    <w:p w:rsidR="00CC1581" w:rsidRDefault="002251D3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4.1. Поставляемая Продукция д</w:t>
      </w:r>
      <w:r>
        <w:rPr>
          <w:rFonts w:ascii="Tinos" w:eastAsia="Tinos" w:hAnsi="Tinos" w:cs="Tinos"/>
        </w:rPr>
        <w:t>олжна быть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Спецификации (Приложение № 1) к Договору, изготовлена в год поставки или предшес</w:t>
      </w:r>
      <w:r>
        <w:rPr>
          <w:rFonts w:ascii="Tinos" w:eastAsia="Tinos" w:hAnsi="Tinos" w:cs="Tinos"/>
        </w:rPr>
        <w:t>твующий ему, и быть ранее не использованной.</w:t>
      </w:r>
    </w:p>
    <w:p w:rsidR="00CC1581" w:rsidRDefault="002251D3">
      <w:pPr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</w:p>
    <w:p w:rsidR="00CC1581" w:rsidRDefault="002251D3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Продукция должна </w:t>
      </w:r>
      <w:r>
        <w:rPr>
          <w:rFonts w:ascii="Tinos" w:eastAsia="Tinos" w:hAnsi="Tinos" w:cs="Tinos"/>
        </w:rPr>
        <w:t>соответствовать требованиям:</w:t>
      </w:r>
    </w:p>
    <w:p w:rsidR="00CC1581" w:rsidRDefault="002251D3" w:rsidP="002251D3">
      <w:pPr>
        <w:pStyle w:val="afd"/>
        <w:numPr>
          <w:ilvl w:val="0"/>
          <w:numId w:val="16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Действующих на территории Российской Федерации нормативно-технических документов;</w:t>
      </w:r>
    </w:p>
    <w:p w:rsidR="00CC1581" w:rsidRDefault="002251D3" w:rsidP="002251D3">
      <w:pPr>
        <w:pStyle w:val="afd"/>
        <w:numPr>
          <w:ilvl w:val="0"/>
          <w:numId w:val="16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Положения ПАО «Россети» О единой технической политике в электросетевом комплексе РФ.</w:t>
      </w:r>
    </w:p>
    <w:p w:rsidR="00CC1581" w:rsidRDefault="002251D3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</w:t>
      </w:r>
      <w:r>
        <w:rPr>
          <w:rFonts w:ascii="Tinos" w:eastAsia="Tinos" w:hAnsi="Tinos" w:cs="Tinos"/>
        </w:rPr>
        <w:t xml:space="preserve">ать требованиям, указанным в технических условиях изготовителя изделия, требованиям ГОСТ 23216-78 и др. нормативно-технической документации.  </w:t>
      </w:r>
    </w:p>
    <w:p w:rsidR="00CC1581" w:rsidRDefault="002251D3">
      <w:pPr>
        <w:pStyle w:val="afd"/>
        <w:tabs>
          <w:tab w:val="left" w:pos="0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должна снабжаться идентифицирующей и информационной маркировкой, обеспечивающей потребителя полной инфо</w:t>
      </w:r>
      <w:r>
        <w:rPr>
          <w:rFonts w:ascii="Tinos" w:eastAsia="Tinos" w:hAnsi="Tinos" w:cs="Tinos"/>
        </w:rPr>
        <w:t>рмацией о Продукции. Маркировка оборудования должна выполняться на русском языке и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</w:p>
    <w:p w:rsidR="00CC1581" w:rsidRDefault="002251D3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</w:t>
      </w:r>
      <w:r>
        <w:rPr>
          <w:rFonts w:ascii="Tinos" w:eastAsia="Tinos" w:hAnsi="Tinos" w:cs="Tinos"/>
        </w:rPr>
        <w:t>ляемое оборудование должно быть рассчитано на эксплуатацию в непрерывном режиме круглосуточно в заданных условиях в течение установленного срока службы.</w:t>
      </w:r>
    </w:p>
    <w:p w:rsidR="00CC1581" w:rsidRDefault="002251D3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Вся сопроводительная документация должна быть составлена на русском языке и передана Покупателю вместе </w:t>
      </w:r>
      <w:r>
        <w:rPr>
          <w:rFonts w:ascii="Tinos" w:eastAsia="Tinos" w:hAnsi="Tinos" w:cs="Tinos"/>
        </w:rPr>
        <w:t>с поставляемой Продукцией.</w:t>
      </w:r>
    </w:p>
    <w:p w:rsidR="00CC1581" w:rsidRDefault="002251D3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4.2. Срок гарантии на поставляемую Продукцию должен быть не менее 5 (пяти) лет. Время начала исчисления гарантийного срока – с момента </w:t>
      </w:r>
      <w:r>
        <w:rPr>
          <w:rFonts w:ascii="Tinos" w:eastAsia="Tinos" w:hAnsi="Tinos" w:cs="Tinos"/>
          <w:bCs/>
        </w:rPr>
        <w:t>ввода оборудования и материалов в эксплуатацию</w:t>
      </w:r>
      <w:r>
        <w:rPr>
          <w:rFonts w:ascii="Tinos" w:eastAsia="Tinos" w:hAnsi="Tinos" w:cs="Tinos"/>
        </w:rPr>
        <w:t>.</w:t>
      </w:r>
    </w:p>
    <w:p w:rsidR="00CC1581" w:rsidRDefault="002251D3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должен за свой счет и сроки, согласо</w:t>
      </w:r>
      <w:r>
        <w:rPr>
          <w:rFonts w:ascii="Tinos" w:eastAsia="Tinos" w:hAnsi="Tinos" w:cs="Tinos"/>
        </w:rPr>
        <w:t>ванные с Покупателем, устранять любые дефекты в поставляемой Продукции, выявленные в течение гарантийного срока.</w:t>
      </w:r>
    </w:p>
    <w:p w:rsidR="00CC1581" w:rsidRDefault="002251D3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>В случае выхода из строя оборудования и материалов Поставщик обязан направить своего представителя для участия в составлении акта, фиксирующего</w:t>
      </w:r>
      <w:r>
        <w:rPr>
          <w:rFonts w:ascii="Tinos" w:eastAsia="Tinos" w:hAnsi="Tinos" w:cs="Tinos"/>
          <w:bCs/>
        </w:rPr>
        <w:t xml:space="preserve"> дефекты, согласования порядка и сроков их устранения не позднее 5 (пяти)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C1581" w:rsidRDefault="002251D3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4.3. Покупатель обязан оперативно ув</w:t>
      </w:r>
      <w:r>
        <w:rPr>
          <w:rFonts w:ascii="Tinos" w:eastAsia="Tinos" w:hAnsi="Tinos" w:cs="Tinos"/>
        </w:rPr>
        <w:t>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</w:t>
      </w:r>
      <w:r>
        <w:rPr>
          <w:rFonts w:ascii="Tinos" w:eastAsia="Tinos" w:hAnsi="Tinos" w:cs="Tinos"/>
        </w:rPr>
        <w:t>ику произвести ремонт или замену Продукции ненадлежащего качества или его части без расходов со стороны Покупателя.</w:t>
      </w:r>
    </w:p>
    <w:p w:rsidR="00CC1581" w:rsidRDefault="002251D3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4.4. Если Поставщик, получив уведомление, не исправит дефект(ы) или не произведет замену некачественной Продукции в сроки, указанные в п. 4.</w:t>
      </w:r>
      <w:r>
        <w:rPr>
          <w:rFonts w:ascii="Tinos" w:eastAsia="Tinos" w:hAnsi="Tinos" w:cs="Tinos"/>
        </w:rPr>
        <w:t>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</w:t>
      </w:r>
      <w:r>
        <w:rPr>
          <w:rFonts w:ascii="Tinos" w:eastAsia="Tinos" w:hAnsi="Tinos" w:cs="Tinos"/>
        </w:rPr>
        <w:t>ящего Договора.</w:t>
      </w:r>
    </w:p>
    <w:p w:rsidR="00CC1581" w:rsidRDefault="002251D3">
      <w:pPr>
        <w:tabs>
          <w:tab w:val="left" w:pos="0"/>
          <w:tab w:val="left" w:pos="426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4.5.  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</w:t>
      </w:r>
      <w:r>
        <w:rPr>
          <w:rFonts w:ascii="Tinos" w:eastAsia="Tinos" w:hAnsi="Tinos" w:cs="Tinos"/>
        </w:rPr>
        <w:t xml:space="preserve">вляются вновь после их устранения, и других подобных недостатков) Покупатель вправе по своему выбору: </w:t>
      </w:r>
    </w:p>
    <w:p w:rsidR="00CC1581" w:rsidRDefault="002251D3" w:rsidP="002251D3">
      <w:pPr>
        <w:pStyle w:val="afd"/>
        <w:numPr>
          <w:ilvl w:val="0"/>
          <w:numId w:val="8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lastRenderedPageBreak/>
        <w:t>отказаться от исполнения Договора и потребовать возврата уплаченной за Продукцию денежной суммы;</w:t>
      </w:r>
    </w:p>
    <w:p w:rsidR="00CC1581" w:rsidRDefault="002251D3" w:rsidP="002251D3">
      <w:pPr>
        <w:pStyle w:val="afd"/>
        <w:numPr>
          <w:ilvl w:val="0"/>
          <w:numId w:val="8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потребовать замены Продукции ненадлежащего качества Продукцией, соответствующей Договору.</w:t>
      </w:r>
    </w:p>
    <w:p w:rsidR="00CC1581" w:rsidRDefault="002251D3">
      <w:pPr>
        <w:tabs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4.6. 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CC1581" w:rsidRDefault="002251D3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</w:t>
      </w:r>
      <w:r>
        <w:rPr>
          <w:rFonts w:ascii="Tinos" w:eastAsia="Tinos" w:hAnsi="Tinos" w:cs="Tinos"/>
        </w:rPr>
        <w:t xml:space="preserve"> качеству производится в соответствии с законодательством Российской Федерации (ст. 513 ГК РФ) и условиями Договора.</w:t>
      </w:r>
    </w:p>
    <w:p w:rsidR="00CC1581" w:rsidRDefault="002251D3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количеству производится в соответствии с законодательством Российской Федерации (ст. 513 ГК РФ) и условиями Договора.</w:t>
      </w:r>
    </w:p>
    <w:p w:rsidR="00CC1581" w:rsidRDefault="002251D3">
      <w:pPr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приемке Продукции осуществляется:</w:t>
      </w:r>
    </w:p>
    <w:p w:rsidR="00CC1581" w:rsidRDefault="002251D3" w:rsidP="002251D3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внешний осмотр тары и упаковки;</w:t>
      </w:r>
    </w:p>
    <w:p w:rsidR="00CC1581" w:rsidRDefault="002251D3" w:rsidP="002251D3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соответствия количества отгруженных и поступивших поставочных мест;</w:t>
      </w:r>
    </w:p>
    <w:p w:rsidR="00CC1581" w:rsidRDefault="002251D3" w:rsidP="002251D3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соответствия содержимого упаковочным листам и характеристикам, указанным в товаросопроводительной до</w:t>
      </w:r>
      <w:r>
        <w:rPr>
          <w:rFonts w:ascii="Tinos" w:eastAsia="Tinos" w:hAnsi="Tinos" w:cs="Tinos"/>
        </w:rPr>
        <w:t>кументации</w:t>
      </w:r>
      <w:r>
        <w:rPr>
          <w:rFonts w:ascii="Tinos" w:eastAsia="Tinos" w:hAnsi="Tinos" w:cs="Tinos"/>
        </w:rPr>
        <w:t>;</w:t>
      </w:r>
    </w:p>
    <w:p w:rsidR="00CC1581" w:rsidRDefault="002251D3" w:rsidP="002251D3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CC1581" w:rsidRDefault="002251D3" w:rsidP="002251D3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наличия и содержания сопроводительной документации поставщиков, удостов</w:t>
      </w:r>
      <w:r>
        <w:rPr>
          <w:rFonts w:ascii="Tinos" w:eastAsia="Tinos" w:hAnsi="Tinos" w:cs="Tinos"/>
        </w:rPr>
        <w:t>еряющей качество и комплектность поставленной ими продукции;</w:t>
      </w:r>
    </w:p>
    <w:p w:rsidR="00CC1581" w:rsidRDefault="002251D3" w:rsidP="002251D3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CC1581" w:rsidRDefault="002251D3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выявления дефектов, Поставщик обязан за свой счет з</w:t>
      </w:r>
      <w:r>
        <w:rPr>
          <w:rFonts w:ascii="Tinos" w:eastAsia="Tinos" w:hAnsi="Tinos" w:cs="Tinos"/>
        </w:rPr>
        <w:t>аменить поставленную Продукцию.</w:t>
      </w:r>
    </w:p>
    <w:p w:rsidR="00CC1581" w:rsidRDefault="002251D3" w:rsidP="002251D3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CC1581" w:rsidRDefault="002251D3" w:rsidP="002251D3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Полный комплект технической и эксплуатационной документации, подготовленной в соответствии с ГОСТ 2.601-2013</w:t>
      </w:r>
      <w:r>
        <w:rPr>
          <w:rFonts w:ascii="Tinos" w:eastAsia="Tinos" w:hAnsi="Tinos" w:cs="Tinos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</w:t>
      </w:r>
      <w:r>
        <w:rPr>
          <w:rFonts w:ascii="Tinos" w:eastAsia="Tinos" w:hAnsi="Tinos" w:cs="Tinos"/>
          <w:bCs/>
        </w:rPr>
        <w:t>;</w:t>
      </w:r>
    </w:p>
    <w:p w:rsidR="00CC1581" w:rsidRDefault="002251D3" w:rsidP="002251D3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Сертификаты/декларации соответствия и протоколы испытаний</w:t>
      </w:r>
      <w:r>
        <w:rPr>
          <w:rFonts w:ascii="Tinos" w:eastAsia="Tinos" w:hAnsi="Tinos" w:cs="Tinos"/>
        </w:rPr>
        <w:t>;</w:t>
      </w:r>
    </w:p>
    <w:p w:rsidR="00CC1581" w:rsidRDefault="002251D3" w:rsidP="002251D3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Гарантийные свидетельства;</w:t>
      </w:r>
    </w:p>
    <w:p w:rsidR="00CC1581" w:rsidRDefault="002251D3" w:rsidP="002251D3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Федерации;</w:t>
      </w:r>
    </w:p>
    <w:p w:rsidR="00CC1581" w:rsidRDefault="002251D3" w:rsidP="002251D3">
      <w:pPr>
        <w:pStyle w:val="afd"/>
        <w:numPr>
          <w:ilvl w:val="2"/>
          <w:numId w:val="7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Документ, подтверждающий страну происхождения Продукции.</w:t>
      </w:r>
    </w:p>
    <w:p w:rsidR="00CC1581" w:rsidRDefault="002251D3" w:rsidP="002251D3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поставки П</w:t>
      </w:r>
      <w:r>
        <w:rPr>
          <w:rFonts w:ascii="Tinos" w:eastAsia="Tinos" w:hAnsi="Tinos" w:cs="Tinos"/>
        </w:rPr>
        <w:t>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CC1581" w:rsidRDefault="002251D3">
      <w:pPr>
        <w:pStyle w:val="afd"/>
        <w:widowControl w:val="0"/>
        <w:suppressLineNumbers/>
        <w:tabs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                            </w:t>
      </w:r>
      <w:r>
        <w:rPr>
          <w:rFonts w:ascii="Tinos" w:eastAsia="Tinos" w:hAnsi="Tinos" w:cs="Tinos"/>
          <w:b/>
        </w:rPr>
        <w:t xml:space="preserve">                                   5.  Тара и упаковка</w:t>
      </w:r>
    </w:p>
    <w:p w:rsidR="00CC1581" w:rsidRDefault="002251D3" w:rsidP="002251D3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CC1581" w:rsidRDefault="002251D3" w:rsidP="002251D3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Поставка Продукции осуществляется в таре и упаковке, гарантирующей его сохранность </w:t>
      </w:r>
      <w:r>
        <w:rPr>
          <w:rFonts w:ascii="Tinos" w:eastAsia="Tinos" w:hAnsi="Tinos" w:cs="Tinos"/>
          <w:sz w:val="22"/>
          <w:szCs w:val="22"/>
        </w:rPr>
        <w:t>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</w:t>
      </w:r>
      <w:r>
        <w:rPr>
          <w:rFonts w:ascii="Tinos" w:eastAsia="Tinos" w:hAnsi="Tinos" w:cs="Tinos"/>
          <w:sz w:val="22"/>
          <w:szCs w:val="22"/>
        </w:rPr>
        <w:t>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CC1581" w:rsidRDefault="002251D3" w:rsidP="002251D3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тары и упаковки входит в стоимость Продукции, указанную в Спецификации (</w:t>
      </w:r>
      <w:r>
        <w:rPr>
          <w:rFonts w:ascii="Tinos" w:eastAsia="Tinos" w:hAnsi="Tinos" w:cs="Tinos"/>
          <w:sz w:val="22"/>
          <w:szCs w:val="22"/>
        </w:rPr>
        <w:t>Приложение № 1).</w:t>
      </w:r>
    </w:p>
    <w:p w:rsidR="00CC1581" w:rsidRDefault="002251D3" w:rsidP="002251D3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CC1581" w:rsidRDefault="002251D3" w:rsidP="002251D3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Ответственность сторон и порядок разрешения споров</w:t>
      </w:r>
    </w:p>
    <w:p w:rsidR="00CC1581" w:rsidRDefault="002251D3" w:rsidP="002251D3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CC1581" w:rsidRDefault="002251D3" w:rsidP="002251D3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</w:t>
      </w:r>
      <w:r>
        <w:rPr>
          <w:rFonts w:ascii="Tinos" w:eastAsia="Tinos" w:hAnsi="Tinos" w:cs="Tinos"/>
          <w:sz w:val="22"/>
          <w:szCs w:val="22"/>
        </w:rPr>
        <w:t>олненных обязательств за каждый день просрочки и возмещает Покупателю причиненные убытки.</w:t>
      </w:r>
    </w:p>
    <w:p w:rsidR="00CC1581" w:rsidRDefault="002251D3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За непредставление/нарушение сроков представления </w:t>
      </w:r>
      <w:r>
        <w:rPr>
          <w:rFonts w:ascii="Tinos" w:eastAsia="Tinos" w:hAnsi="Tinos" w:cs="Tinos"/>
          <w:sz w:val="22"/>
          <w:szCs w:val="22"/>
        </w:rPr>
        <w:t>документов, предусмотренных пунктами 4.7.1. – 4.7.5. Договора, Поставщик уплачивает неустойку в размере 0,2% от стои</w:t>
      </w:r>
      <w:r>
        <w:rPr>
          <w:rFonts w:ascii="Tinos" w:eastAsia="Tinos" w:hAnsi="Tinos" w:cs="Tinos"/>
          <w:sz w:val="22"/>
          <w:szCs w:val="22"/>
        </w:rPr>
        <w:t>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CC1581" w:rsidRDefault="002251D3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</w:t>
      </w:r>
      <w:r>
        <w:rPr>
          <w:rFonts w:ascii="Tinos" w:eastAsia="Tinos" w:hAnsi="Tinos" w:cs="Tinos"/>
          <w:sz w:val="22"/>
          <w:szCs w:val="22"/>
        </w:rPr>
        <w:t xml:space="preserve">тавщиком своих обязательств по настоящему Договору, Поставщик </w:t>
      </w:r>
      <w:r>
        <w:rPr>
          <w:rFonts w:ascii="Tinos" w:eastAsia="Tinos" w:hAnsi="Tinos" w:cs="Tinos"/>
          <w:sz w:val="22"/>
          <w:szCs w:val="22"/>
        </w:rPr>
        <w:lastRenderedPageBreak/>
        <w:t>уплачивает Покупателю штраф в размере 10% от цены настоящего Договора и возмещает Покупателю причиненные убытки.</w:t>
      </w:r>
    </w:p>
    <w:p w:rsidR="00CC1581" w:rsidRDefault="002251D3" w:rsidP="002251D3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или ненадлежащего исполнения Покупателем своих обязательств</w:t>
      </w:r>
      <w:r>
        <w:rPr>
          <w:rFonts w:ascii="Tinos" w:eastAsia="Tinos" w:hAnsi="Tinos" w:cs="Tinos"/>
          <w:sz w:val="22"/>
          <w:szCs w:val="22"/>
        </w:rPr>
        <w:t xml:space="preserve">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CC1581" w:rsidRDefault="002251D3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Начисление неустойки</w:t>
      </w:r>
      <w:r>
        <w:rPr>
          <w:rFonts w:ascii="Tinos" w:eastAsia="Tinos" w:hAnsi="Tinos" w:cs="Tinos"/>
          <w:sz w:val="22"/>
          <w:szCs w:val="22"/>
        </w:rPr>
        <w:t xml:space="preserve">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CC1581" w:rsidRDefault="002251D3" w:rsidP="002251D3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установления факта пре</w:t>
      </w:r>
      <w:r>
        <w:rPr>
          <w:rFonts w:ascii="Tinos" w:eastAsia="Tinos" w:hAnsi="Tinos" w:cs="Tinos"/>
          <w:sz w:val="22"/>
          <w:szCs w:val="22"/>
          <w:highlight w:val="white"/>
        </w:rPr>
        <w:t>доставления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8"/>
          <w:rFonts w:ascii="Tinos" w:eastAsia="Tinos" w:hAnsi="Tinos" w:cs="Tinos"/>
          <w:sz w:val="22"/>
          <w:szCs w:val="22"/>
          <w:highlight w:val="white"/>
          <w:shd w:val="clear" w:color="auto" w:fill="FFFFFF"/>
        </w:rPr>
        <w:footnoteReference w:id="2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CC1581" w:rsidRDefault="002251D3" w:rsidP="002251D3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предоставляет Покупателю информацию об отнесении при</w:t>
      </w:r>
      <w:r>
        <w:rPr>
          <w:rFonts w:ascii="Tinos" w:eastAsia="Tinos" w:hAnsi="Tinos" w:cs="Tinos"/>
          <w:sz w:val="22"/>
          <w:szCs w:val="22"/>
        </w:rPr>
        <w:t>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CC1581" w:rsidRDefault="002251D3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непредставления Поставщиком информации об отнесении привлекаемых субпоставщиков к с</w:t>
      </w:r>
      <w:r>
        <w:rPr>
          <w:rFonts w:ascii="Tinos" w:eastAsia="Tinos" w:hAnsi="Tinos" w:cs="Tinos"/>
          <w:sz w:val="22"/>
          <w:szCs w:val="22"/>
        </w:rPr>
        <w:t>убъектам малого и среднего предпринимательства, Поставщик уплачивает Покупателю штраф в размере 0,1% от стоимости Договора.</w:t>
      </w:r>
    </w:p>
    <w:p w:rsidR="00CC1581" w:rsidRDefault="002251D3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</w:t>
      </w:r>
      <w:r>
        <w:rPr>
          <w:rFonts w:ascii="Tinos" w:eastAsia="Tinos" w:hAnsi="Tinos" w:cs="Tinos"/>
          <w:sz w:val="22"/>
          <w:szCs w:val="22"/>
        </w:rPr>
        <w:t>его предпринимательства, Поставщик уплачивает Покупателю штраф в размере 0,1% от стоимости договора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3"/>
      </w:r>
      <w:r>
        <w:rPr>
          <w:rFonts w:ascii="Tinos" w:eastAsia="Tinos" w:hAnsi="Tinos" w:cs="Tinos"/>
          <w:sz w:val="22"/>
          <w:szCs w:val="22"/>
        </w:rPr>
        <w:t>.</w:t>
      </w:r>
    </w:p>
    <w:p w:rsidR="00CC1581" w:rsidRDefault="002251D3" w:rsidP="002251D3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CC1581" w:rsidRDefault="002251D3" w:rsidP="002251D3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Уплата пеней и штрафов производится в течение 20 (двадцати) рабочих дней со дня направл</w:t>
      </w:r>
      <w:r>
        <w:rPr>
          <w:rFonts w:ascii="Tinos" w:eastAsia="Tinos" w:hAnsi="Tinos" w:cs="Tinos"/>
          <w:sz w:val="22"/>
          <w:szCs w:val="22"/>
        </w:rPr>
        <w:t>ения соответствующей претензии.</w:t>
      </w:r>
    </w:p>
    <w:p w:rsidR="00CC1581" w:rsidRDefault="002251D3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green"/>
        </w:rPr>
      </w:pPr>
      <w:r>
        <w:rPr>
          <w:rFonts w:ascii="Tinos" w:eastAsia="Tinos" w:hAnsi="Tinos" w:cs="Tinos"/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</w:t>
      </w:r>
      <w:r>
        <w:rPr>
          <w:rFonts w:ascii="Tinos" w:eastAsia="Tinos" w:hAnsi="Tinos" w:cs="Tinos"/>
          <w:sz w:val="22"/>
          <w:szCs w:val="22"/>
        </w:rPr>
        <w:t xml:space="preserve">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 </w:t>
      </w:r>
    </w:p>
    <w:p w:rsidR="00CC1581" w:rsidRDefault="002251D3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Штрафы, неустойки, пени, убытки, включая у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пущенную выгоду, проценты за пользование чужими денежными средствами, неосновательное обогащение, судебные издержки и расходы могут быть удержаны Покупателем в безусловном бесспорном внесудебном порядке из 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суммы обеспечения исполнения обязательств по Догов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ору, либо получены Покупателем от лица, обеспечившего независимой гарантией исполнение Поставщиком  своих обязательств по Договору</w:t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  <w:r>
        <w:rPr>
          <w:rFonts w:ascii="Tinos" w:eastAsia="Tinos" w:hAnsi="Tinos" w:cs="Tinos"/>
          <w:sz w:val="22"/>
          <w:szCs w:val="22"/>
          <w:highlight w:val="white"/>
          <w:vertAlign w:val="superscript"/>
        </w:rPr>
        <w:footnoteReference w:id="4"/>
      </w:r>
    </w:p>
    <w:p w:rsidR="00CC1581" w:rsidRDefault="002251D3" w:rsidP="002251D3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споры, разногласия, претензии и требования, возникающие из настоящего Д</w:t>
      </w:r>
      <w:r>
        <w:rPr>
          <w:rFonts w:ascii="Tinos" w:eastAsia="Tinos" w:hAnsi="Tinos" w:cs="Tinos"/>
          <w:sz w:val="22"/>
          <w:szCs w:val="22"/>
        </w:rPr>
        <w:t xml:space="preserve">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</w:t>
      </w:r>
      <w:r>
        <w:rPr>
          <w:rFonts w:ascii="Tinos" w:eastAsia="Tinos" w:hAnsi="Tinos" w:cs="Tinos"/>
          <w:sz w:val="22"/>
          <w:szCs w:val="22"/>
        </w:rPr>
        <w:t>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</w:t>
      </w:r>
      <w:r>
        <w:rPr>
          <w:rFonts w:ascii="Tinos" w:eastAsia="Tinos" w:hAnsi="Tinos" w:cs="Tinos"/>
          <w:sz w:val="22"/>
          <w:szCs w:val="22"/>
        </w:rPr>
        <w:t>ствующими на дату подачи искового заявления.</w:t>
      </w:r>
    </w:p>
    <w:p w:rsidR="00CC1581" w:rsidRDefault="002251D3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CC1581" w:rsidRDefault="002251D3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Стороны договорились, что исполнительный лист получается по </w:t>
      </w:r>
      <w:r>
        <w:rPr>
          <w:rFonts w:ascii="Tinos" w:eastAsia="Tinos" w:hAnsi="Tinos" w:cs="Tinos"/>
          <w:sz w:val="22"/>
          <w:szCs w:val="22"/>
        </w:rPr>
        <w:t>месту третейского судопроизводства.</w:t>
      </w:r>
    </w:p>
    <w:p w:rsidR="00CC1581" w:rsidRDefault="002251D3" w:rsidP="002251D3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CC1581" w:rsidRDefault="002251D3" w:rsidP="002251D3">
      <w:pPr>
        <w:pStyle w:val="af2"/>
        <w:numPr>
          <w:ilvl w:val="0"/>
          <w:numId w:val="17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info@tv.rosseti-sib.ru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; </w:t>
      </w:r>
    </w:p>
    <w:p w:rsidR="00CC1581" w:rsidRDefault="002251D3" w:rsidP="002251D3">
      <w:pPr>
        <w:pStyle w:val="af2"/>
        <w:numPr>
          <w:ilvl w:val="0"/>
          <w:numId w:val="17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i/>
          <w:sz w:val="22"/>
          <w:szCs w:val="22"/>
        </w:rPr>
        <w:t>(наименование Стороны): (адрес электронной почты).</w:t>
      </w:r>
    </w:p>
    <w:p w:rsidR="00CC1581" w:rsidRDefault="002251D3" w:rsidP="002251D3">
      <w:pPr>
        <w:pStyle w:val="af2"/>
        <w:numPr>
          <w:ilvl w:val="1"/>
          <w:numId w:val="6"/>
        </w:numPr>
        <w:tabs>
          <w:tab w:val="left" w:pos="0"/>
          <w:tab w:val="left" w:pos="426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</w:t>
      </w:r>
      <w:r>
        <w:rPr>
          <w:rFonts w:ascii="Tinos" w:eastAsia="Tinos" w:hAnsi="Tinos" w:cs="Tinos"/>
          <w:sz w:val="22"/>
          <w:szCs w:val="22"/>
        </w:rPr>
        <w:lastRenderedPageBreak/>
        <w:t xml:space="preserve">может быть передан на разрешение суда по истечении 15 (пятнадцати) </w:t>
      </w:r>
      <w:r>
        <w:rPr>
          <w:rFonts w:ascii="Tinos" w:eastAsia="Tinos" w:hAnsi="Tinos" w:cs="Tinos"/>
          <w:sz w:val="22"/>
          <w:szCs w:val="22"/>
        </w:rPr>
        <w:t>календарных дней с момента направления Покупателем претензии (требования) Поставщику.</w:t>
      </w:r>
    </w:p>
    <w:p w:rsidR="00CC1581" w:rsidRDefault="002251D3" w:rsidP="002251D3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t>Обеспечение исполнения обязательств</w:t>
      </w:r>
      <w:r>
        <w:rPr>
          <w:rStyle w:val="af4"/>
          <w:rFonts w:ascii="Tinos" w:eastAsia="Tinos" w:hAnsi="Tinos" w:cs="Tinos"/>
          <w:b/>
          <w:bCs/>
          <w:highlight w:val="white"/>
        </w:rPr>
        <w:footnoteReference w:id="5"/>
      </w:r>
    </w:p>
    <w:p w:rsidR="00CC1581" w:rsidRDefault="002251D3">
      <w:pPr>
        <w:keepNext/>
        <w:tabs>
          <w:tab w:val="left" w:pos="283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7.1. Поставщик должен предоставить обеспечение исполнения обязательств по Договору</w:t>
      </w:r>
      <w:r>
        <w:rPr>
          <w:rStyle w:val="af4"/>
          <w:rFonts w:ascii="Tinos" w:eastAsia="Tinos" w:hAnsi="Tinos" w:cs="Tinos"/>
          <w:highlight w:val="white"/>
        </w:rPr>
        <w:footnoteReference w:id="6"/>
      </w:r>
      <w:r>
        <w:rPr>
          <w:rFonts w:ascii="Tinos" w:eastAsia="Tinos" w:hAnsi="Tinos" w:cs="Tinos"/>
          <w:highlight w:val="white"/>
        </w:rPr>
        <w:t xml:space="preserve"> в соответствии с Приложением № 4 к настоящему Дог</w:t>
      </w:r>
      <w:r>
        <w:rPr>
          <w:rFonts w:ascii="Tinos" w:eastAsia="Tinos" w:hAnsi="Tinos" w:cs="Tinos"/>
          <w:highlight w:val="white"/>
        </w:rPr>
        <w:t>овору. Все расходы, связанные с предоставлением такого обеспечения, несет Поставщик.</w:t>
      </w:r>
    </w:p>
    <w:p w:rsidR="00CC1581" w:rsidRDefault="002251D3" w:rsidP="002251D3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Обстоятельства непреодолимой силы</w:t>
      </w:r>
    </w:p>
    <w:p w:rsidR="00CC1581" w:rsidRDefault="002251D3" w:rsidP="002251D3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CC1581" w:rsidRDefault="002251D3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Сторона, ссылающаяся на обстоятельства непреодолимой силы, обя</w:t>
      </w:r>
      <w:r>
        <w:rPr>
          <w:rFonts w:ascii="Tinos" w:eastAsia="Tinos" w:hAnsi="Tinos" w:cs="Tinos"/>
        </w:rPr>
        <w:t>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</w:t>
      </w:r>
      <w:r>
        <w:rPr>
          <w:rFonts w:ascii="Tinos" w:eastAsia="Tinos" w:hAnsi="Tinos" w:cs="Tinos"/>
        </w:rPr>
        <w:t>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</w:t>
      </w:r>
      <w:r>
        <w:rPr>
          <w:rFonts w:ascii="Tinos" w:eastAsia="Tinos" w:hAnsi="Tinos" w:cs="Tinos"/>
        </w:rPr>
        <w:t xml:space="preserve">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</w:t>
      </w:r>
      <w:r>
        <w:rPr>
          <w:rFonts w:ascii="Tinos" w:eastAsia="Tinos" w:hAnsi="Tinos" w:cs="Tinos"/>
        </w:rPr>
        <w:t>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CC1581" w:rsidRDefault="002251D3" w:rsidP="002251D3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 случаях, предусмотренных в пункте 8.1.  настоящего Договора, срок исполнения Сторонами обязательств по Договору </w:t>
      </w:r>
      <w:r>
        <w:rPr>
          <w:rFonts w:ascii="Tinos" w:eastAsia="Tinos" w:hAnsi="Tinos" w:cs="Tinos"/>
        </w:rPr>
        <w:t>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</w:t>
      </w:r>
      <w:r>
        <w:rPr>
          <w:rFonts w:ascii="Tinos" w:eastAsia="Tinos" w:hAnsi="Tinos" w:cs="Tinos"/>
        </w:rPr>
        <w:t xml:space="preserve">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CC1581" w:rsidRDefault="002251D3" w:rsidP="002251D3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 лишается права ссылаться на обстоятельства непреодолимой силы в случае невыполнения такой Стороной обязанности у</w:t>
      </w:r>
      <w:r>
        <w:rPr>
          <w:rFonts w:ascii="Tinos" w:eastAsia="Tinos" w:hAnsi="Tinos" w:cs="Tinos"/>
        </w:rPr>
        <w:t>ведомления другой Стороны об обстоятельствах непреодолимой силы в установленный Договором срок.</w:t>
      </w:r>
    </w:p>
    <w:p w:rsidR="00CC1581" w:rsidRDefault="002251D3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</w:t>
      </w:r>
      <w:r>
        <w:rPr>
          <w:rFonts w:ascii="Tinos" w:eastAsia="Tinos" w:hAnsi="Tinos" w:cs="Tinos"/>
        </w:rPr>
        <w:t>льств непреодолимой силы.</w:t>
      </w:r>
    </w:p>
    <w:p w:rsidR="00CC1581" w:rsidRDefault="002251D3" w:rsidP="002251D3">
      <w:pPr>
        <w:pStyle w:val="afd"/>
        <w:keepNext/>
        <w:numPr>
          <w:ilvl w:val="0"/>
          <w:numId w:val="6"/>
        </w:numPr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Антикоррупционная оговорка</w:t>
      </w:r>
    </w:p>
    <w:p w:rsidR="00CC1581" w:rsidRDefault="002251D3" w:rsidP="002251D3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</w:t>
      </w:r>
      <w:r>
        <w:rPr>
          <w:rFonts w:ascii="Tinos" w:eastAsia="Tinos" w:hAnsi="Tinos" w:cs="Tinos"/>
        </w:rPr>
        <w:t>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</w:t>
      </w:r>
      <w:r>
        <w:rPr>
          <w:rFonts w:ascii="Tinos" w:eastAsia="Tinos" w:hAnsi="Tinos" w:cs="Tinos"/>
        </w:rPr>
        <w:t xml:space="preserve"> бизнеса.</w:t>
      </w:r>
    </w:p>
    <w:p w:rsidR="00CC1581" w:rsidRDefault="002251D3" w:rsidP="002251D3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</w:t>
      </w:r>
      <w:r>
        <w:rPr>
          <w:rFonts w:ascii="Tinos" w:eastAsia="Tinos" w:hAnsi="Tinos" w:cs="Tinos"/>
        </w:rPr>
        <w:t xml:space="preserve">у: </w:t>
      </w:r>
      <w:hyperlink r:id="rId9" w:tooltip="http://www.tuvaenergo.ru/buy/corruption.php" w:history="1">
        <w:r>
          <w:rPr>
            <w:rStyle w:val="af5"/>
            <w:rFonts w:ascii="Tinos" w:eastAsia="Tinos" w:hAnsi="Tinos" w:cs="Tinos"/>
          </w:rPr>
          <w:t>http://www.tuvaenergo.ru/buy/corruption.php</w:t>
        </w:r>
      </w:hyperlink>
      <w:r>
        <w:rPr>
          <w:rFonts w:ascii="Tinos" w:eastAsia="Tinos" w:hAnsi="Tinos" w:cs="Tinos"/>
        </w:rPr>
        <w:t>, полностью принимает положения Антик</w:t>
      </w:r>
      <w:r>
        <w:rPr>
          <w:rFonts w:ascii="Tinos" w:eastAsia="Tinos" w:hAnsi="Tinos" w:cs="Tinos"/>
        </w:rPr>
        <w:t>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CC1581" w:rsidRDefault="002251D3" w:rsidP="002251D3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</w:t>
      </w:r>
      <w:r>
        <w:rPr>
          <w:rFonts w:ascii="Tinos" w:eastAsia="Tinos" w:hAnsi="Tinos" w:cs="Tinos"/>
        </w:rPr>
        <w:t>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CC1581" w:rsidRDefault="002251D3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</w:t>
      </w:r>
      <w:r>
        <w:rPr>
          <w:rFonts w:ascii="Tinos" w:eastAsia="Tinos" w:hAnsi="Tinos" w:cs="Tinos"/>
        </w:rPr>
        <w:t>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</w:t>
      </w:r>
      <w:r>
        <w:rPr>
          <w:rFonts w:ascii="Tinos" w:eastAsia="Tinos" w:hAnsi="Tinos" w:cs="Tinos"/>
        </w:rPr>
        <w:t>щей его Стороны.</w:t>
      </w:r>
    </w:p>
    <w:p w:rsidR="00CC1581" w:rsidRDefault="002251D3" w:rsidP="002251D3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возникновения у одной из Сторон подозрений, что произошло или может произойти нарушение каких-либо положений пунктов 9.1 – 9.3 Антикоррупционной оговорки, указанная Сторона обязуется уведомить другую Сторону в письменной форме. По</w:t>
      </w:r>
      <w:r>
        <w:rPr>
          <w:rFonts w:ascii="Tinos" w:eastAsia="Tinos" w:hAnsi="Tinos" w:cs="Tinos"/>
        </w:rPr>
        <w:t>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</w:t>
      </w:r>
      <w:r>
        <w:rPr>
          <w:rFonts w:ascii="Tinos" w:eastAsia="Tinos" w:hAnsi="Tinos" w:cs="Tinos"/>
        </w:rPr>
        <w:t>о уведомления.</w:t>
      </w:r>
    </w:p>
    <w:p w:rsidR="00CC1581" w:rsidRDefault="002251D3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9.1, 9.2 Антикорр</w:t>
      </w:r>
      <w:r>
        <w:rPr>
          <w:rFonts w:ascii="Tinos" w:eastAsia="Tinos" w:hAnsi="Tinos" w:cs="Tinos"/>
        </w:rPr>
        <w:t>упционной оговорки любой из Сторон, аффилированными лицами, работниками или посредниками.</w:t>
      </w:r>
    </w:p>
    <w:p w:rsidR="00CC1581" w:rsidRDefault="002251D3" w:rsidP="002251D3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9.1, </w:t>
      </w:r>
      <w:r>
        <w:rPr>
          <w:rFonts w:ascii="Tinos" w:eastAsia="Tinos" w:hAnsi="Tinos" w:cs="Tinos"/>
        </w:rPr>
        <w:t xml:space="preserve">9.2 Антикоррупционной оговорки, и обязательств воздерживаться от запрещенных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</w:t>
      </w:r>
      <w:r>
        <w:rPr>
          <w:rFonts w:ascii="Tinos" w:eastAsia="Tinos" w:hAnsi="Tinos" w:cs="Tinos"/>
        </w:rPr>
        <w:t>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</w:t>
      </w:r>
      <w:r>
        <w:rPr>
          <w:rFonts w:ascii="Tinos" w:eastAsia="Tinos" w:hAnsi="Tinos" w:cs="Tinos"/>
        </w:rPr>
        <w:t>го ущерба, возникшего в результате такого расторжения.</w:t>
      </w:r>
    </w:p>
    <w:p w:rsidR="00CC1581" w:rsidRDefault="002251D3" w:rsidP="002251D3">
      <w:pPr>
        <w:widowControl w:val="0"/>
        <w:numPr>
          <w:ilvl w:val="0"/>
          <w:numId w:val="6"/>
        </w:numPr>
        <w:suppressLineNumbers/>
        <w:tabs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Конфиденциальность</w:t>
      </w:r>
    </w:p>
    <w:p w:rsidR="00CC1581" w:rsidRDefault="002251D3" w:rsidP="002251D3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</w:t>
      </w:r>
      <w:r>
        <w:rPr>
          <w:rFonts w:ascii="Tinos" w:eastAsia="Tinos" w:hAnsi="Tinos" w:cs="Tinos"/>
          <w:sz w:val="22"/>
          <w:szCs w:val="22"/>
        </w:rPr>
        <w:t xml:space="preserve">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CC1581" w:rsidRDefault="002251D3" w:rsidP="002251D3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Требования п. 10.1. До</w:t>
      </w:r>
      <w:r>
        <w:rPr>
          <w:rFonts w:ascii="Tinos" w:eastAsia="Tinos" w:hAnsi="Tinos" w:cs="Tinos"/>
          <w:sz w:val="22"/>
          <w:szCs w:val="22"/>
        </w:rPr>
        <w:t>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CC1581" w:rsidRDefault="002251D3" w:rsidP="002251D3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Предусмотренные настоящим разделом договора обязательства Сторон в отношении кон</w:t>
      </w:r>
      <w:r>
        <w:rPr>
          <w:rFonts w:ascii="Tinos" w:eastAsia="Tinos" w:hAnsi="Tinos" w:cs="Tinos"/>
          <w:sz w:val="22"/>
          <w:szCs w:val="22"/>
        </w:rPr>
        <w:t>фиденциальной информации действуют в течение 5 (пяти) лет после прекращения действия Договора.</w:t>
      </w:r>
    </w:p>
    <w:p w:rsidR="00CC1581" w:rsidRDefault="002251D3" w:rsidP="002251D3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Любой ущерб, причиненный Стороне несоблюдением требований раздела 10. настоящего Договора, подлежит полному возмещению виновной Стороной.</w:t>
      </w:r>
    </w:p>
    <w:p w:rsidR="00CC1581" w:rsidRDefault="002251D3" w:rsidP="002251D3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Передача и использовани</w:t>
      </w:r>
      <w:r>
        <w:rPr>
          <w:rFonts w:ascii="Tinos" w:eastAsia="Tinos" w:hAnsi="Tinos" w:cs="Tinos"/>
          <w:sz w:val="22"/>
          <w:szCs w:val="22"/>
        </w:rPr>
        <w:t>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CC1581" w:rsidRDefault="002251D3" w:rsidP="002251D3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Уступка права требования</w:t>
      </w:r>
      <w:r>
        <w:rPr>
          <w:rStyle w:val="af4"/>
          <w:rFonts w:ascii="Tinos" w:eastAsia="Tinos" w:hAnsi="Tinos" w:cs="Tinos"/>
          <w:b/>
        </w:rPr>
        <w:footnoteReference w:id="7"/>
      </w:r>
    </w:p>
    <w:p w:rsidR="00CC1581" w:rsidRDefault="002251D3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11.1.</w:t>
      </w:r>
      <w:r>
        <w:rPr>
          <w:rFonts w:ascii="Tinos" w:eastAsia="Tinos" w:hAnsi="Tinos" w:cs="Tinos"/>
        </w:rPr>
        <w:tab/>
        <w:t>После</w:t>
      </w:r>
      <w:r>
        <w:rPr>
          <w:rFonts w:ascii="Tinos" w:eastAsia="Tinos" w:hAnsi="Tinos" w:cs="Tinos"/>
        </w:rPr>
        <w:t xml:space="preserve">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</w:t>
      </w:r>
      <w:r>
        <w:rPr>
          <w:rFonts w:ascii="Tinos" w:eastAsia="Tinos" w:hAnsi="Tinos" w:cs="Tinos"/>
        </w:rPr>
        <w:t xml:space="preserve">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CC1581" w:rsidRDefault="002251D3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11.2.</w:t>
      </w:r>
      <w:r>
        <w:rPr>
          <w:rFonts w:ascii="Tinos" w:eastAsia="Tinos" w:hAnsi="Tinos" w:cs="Tinos"/>
        </w:rPr>
        <w:tab/>
        <w:t>Соглашение между Финансовым агентом (Фактором) и Поставщиком по переуступке права денежного требования</w:t>
      </w:r>
      <w:r>
        <w:rPr>
          <w:rFonts w:ascii="Tinos" w:eastAsia="Tinos" w:hAnsi="Tinos" w:cs="Tinos"/>
        </w:rPr>
        <w:t xml:space="preserve">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CC1581" w:rsidRDefault="002251D3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11.3.</w:t>
      </w:r>
      <w:r>
        <w:rPr>
          <w:rFonts w:ascii="Tinos" w:eastAsia="Tinos" w:hAnsi="Tinos" w:cs="Tinos"/>
        </w:rPr>
        <w:tab/>
        <w:t>В случае переуступки Поставщиком права денежного требования по договору с Обществом (Покупателем</w:t>
      </w:r>
      <w:r>
        <w:rPr>
          <w:rFonts w:ascii="Tinos" w:eastAsia="Tinos" w:hAnsi="Tinos" w:cs="Tinos"/>
        </w:rPr>
        <w:t>) с нарушением условий, указанных в пункте 11.1 и/или 11.2, Поставщик уплачивает Обществу (Покупателю) штраф за каждое нарушение в размере 1% от стоимости заключенного договора.</w:t>
      </w:r>
    </w:p>
    <w:p w:rsidR="00CC1581" w:rsidRDefault="002251D3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11.4.</w:t>
      </w:r>
      <w:r>
        <w:rPr>
          <w:rFonts w:ascii="Tinos" w:eastAsia="Tinos" w:hAnsi="Tinos" w:cs="Tinos"/>
        </w:rPr>
        <w:tab/>
        <w:t>Куратор договора в течение 1 (одного) рабочего дня с даты получения в со</w:t>
      </w:r>
      <w:r>
        <w:rPr>
          <w:rFonts w:ascii="Tinos" w:eastAsia="Tinos" w:hAnsi="Tinos" w:cs="Tinos"/>
        </w:rPr>
        <w:t>ответствии с п. 11.1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</w:t>
      </w:r>
      <w:r>
        <w:rPr>
          <w:rFonts w:ascii="Tinos" w:eastAsia="Tinos" w:hAnsi="Tinos" w:cs="Tinos"/>
        </w:rPr>
        <w:t xml:space="preserve">ти» на адрес электронной почты </w:t>
      </w:r>
      <w:hyperlink r:id="rId10" w:tooltip="mailto:cfd@rosseti.ru" w:history="1">
        <w:r>
          <w:rPr>
            <w:rStyle w:val="af5"/>
            <w:rFonts w:ascii="Tinos" w:eastAsia="Tinos" w:hAnsi="Tinos" w:cs="Tinos"/>
          </w:rPr>
          <w:t>cfd@rosseti.ru</w:t>
        </w:r>
      </w:hyperlink>
      <w:r>
        <w:rPr>
          <w:rFonts w:ascii="Tinos" w:eastAsia="Tinos" w:hAnsi="Tinos" w:cs="Tinos"/>
        </w:rPr>
        <w:t>.</w:t>
      </w:r>
    </w:p>
    <w:p w:rsidR="00CC1581" w:rsidRDefault="002251D3" w:rsidP="002251D3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Толкование договора</w:t>
      </w:r>
    </w:p>
    <w:p w:rsidR="00CC1581" w:rsidRDefault="002251D3" w:rsidP="002251D3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CC1581" w:rsidRDefault="002251D3" w:rsidP="002251D3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</w:t>
      </w:r>
      <w:r>
        <w:rPr>
          <w:rFonts w:ascii="Tinos" w:eastAsia="Tinos" w:hAnsi="Tinos" w:cs="Tinos"/>
          <w:sz w:val="22"/>
          <w:szCs w:val="22"/>
        </w:rPr>
        <w:t>овор в соответствии со ст. 431 ГК РФ подлежит толкованию с учетом буквального значения содержащихся в нем слов и выражений.</w:t>
      </w:r>
    </w:p>
    <w:p w:rsidR="00CC1581" w:rsidRDefault="002251D3" w:rsidP="002251D3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Особые условия</w:t>
      </w:r>
    </w:p>
    <w:p w:rsidR="00CC1581" w:rsidRDefault="002251D3" w:rsidP="002251D3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обязуется предоставлять Покупателю:</w:t>
      </w:r>
    </w:p>
    <w:p w:rsidR="00CC1581" w:rsidRDefault="002251D3" w:rsidP="002251D3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полной цепочке собственников, включая конечных бенефициаро</w:t>
      </w:r>
      <w:r>
        <w:rPr>
          <w:rFonts w:ascii="Tinos" w:eastAsia="Tinos" w:hAnsi="Tinos" w:cs="Tinos"/>
        </w:rPr>
        <w:t>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</w:t>
      </w:r>
      <w:r>
        <w:rPr>
          <w:rFonts w:ascii="Tinos" w:eastAsia="Tinos" w:hAnsi="Tinos" w:cs="Tinos"/>
        </w:rPr>
        <w:t xml:space="preserve">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>;</w:t>
      </w:r>
    </w:p>
    <w:p w:rsidR="00CC1581" w:rsidRDefault="002251D3" w:rsidP="002251D3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привлечении Пост</w:t>
      </w:r>
      <w:r>
        <w:rPr>
          <w:rFonts w:ascii="Tinos" w:eastAsia="Tinos" w:hAnsi="Tinos" w:cs="Tinos"/>
        </w:rPr>
        <w:t>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</w:t>
      </w:r>
      <w:r>
        <w:rPr>
          <w:rFonts w:ascii="Tinos" w:eastAsia="Tinos" w:hAnsi="Tinos" w:cs="Tinos"/>
        </w:rPr>
        <w:t xml:space="preserve">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>.</w:t>
      </w:r>
    </w:p>
    <w:p w:rsidR="00CC1581" w:rsidRDefault="002251D3">
      <w:pPr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</w:t>
      </w:r>
      <w:r>
        <w:rPr>
          <w:rFonts w:ascii="Tinos" w:eastAsia="Tinos" w:hAnsi="Tinos" w:cs="Tinos"/>
        </w:rPr>
        <w:t>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</w:t>
      </w:r>
      <w:r>
        <w:rPr>
          <w:rFonts w:ascii="Tinos" w:eastAsia="Tinos" w:hAnsi="Tinos" w:cs="Tinos"/>
        </w:rPr>
        <w:t xml:space="preserve">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</w:t>
      </w:r>
      <w:r>
        <w:rPr>
          <w:rFonts w:ascii="Tinos" w:eastAsia="Tinos" w:hAnsi="Tinos" w:cs="Tinos"/>
        </w:rPr>
        <w:t xml:space="preserve">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. </w:t>
      </w:r>
    </w:p>
    <w:p w:rsidR="00CC1581" w:rsidRDefault="002251D3">
      <w:pPr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</w:t>
      </w:r>
      <w:r>
        <w:rPr>
          <w:rFonts w:ascii="Tinos" w:eastAsia="Tinos" w:hAnsi="Tinos" w:cs="Tinos"/>
        </w:rPr>
        <w:t>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</w:t>
      </w:r>
      <w:r>
        <w:rPr>
          <w:rFonts w:ascii="Tinos" w:eastAsia="Tinos" w:hAnsi="Tinos" w:cs="Tinos"/>
        </w:rPr>
        <w:t>е, указанной в Приложении № 3 к настоящему Договору.</w:t>
      </w:r>
    </w:p>
    <w:p w:rsidR="00CC1581" w:rsidRDefault="002251D3" w:rsidP="002251D3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невыполнения или ненадлежащего выполнения Поставщиком обязательств, предусмотренных п. 13.1. настоящего Договора, Покупатель вправе в одностороннем внесудебном порядке отказаться от исполнения н</w:t>
      </w:r>
      <w:r>
        <w:rPr>
          <w:rFonts w:ascii="Tinos" w:eastAsia="Tinos" w:hAnsi="Tinos" w:cs="Tinos"/>
          <w:sz w:val="22"/>
          <w:szCs w:val="22"/>
        </w:rPr>
        <w:t xml:space="preserve">астоящего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CC1581" w:rsidRDefault="002251D3" w:rsidP="002251D3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гарантирует, что:</w:t>
      </w:r>
    </w:p>
    <w:p w:rsidR="00CC1581" w:rsidRDefault="002251D3" w:rsidP="002251D3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зарегистрирован в ЕГРЮЛ надлежащим образом;</w:t>
      </w:r>
    </w:p>
    <w:p w:rsidR="00CC1581" w:rsidRDefault="002251D3" w:rsidP="002251D3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CC1581" w:rsidRDefault="002251D3" w:rsidP="002251D3">
      <w:pPr>
        <w:pStyle w:val="afd"/>
        <w:widowControl w:val="0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обязательства по сделкам (операциям) по настоящему Договору будут </w:t>
      </w:r>
      <w:r>
        <w:rPr>
          <w:rFonts w:ascii="Tinos" w:eastAsia="Tinos" w:hAnsi="Tinos" w:cs="Tinos"/>
        </w:rPr>
        <w:t>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CC1581" w:rsidRDefault="002251D3" w:rsidP="002251D3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полномочиями, денежными, материальными и трудовыми ресурсами, необходимыми для исп</w:t>
      </w:r>
      <w:r>
        <w:rPr>
          <w:rFonts w:ascii="Tinos" w:eastAsia="Tinos" w:hAnsi="Tinos" w:cs="Tinos"/>
        </w:rPr>
        <w:t>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</w:t>
      </w:r>
      <w:r>
        <w:rPr>
          <w:rFonts w:ascii="Tinos" w:eastAsia="Tinos" w:hAnsi="Tinos" w:cs="Tinos"/>
        </w:rPr>
        <w:t>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CC1581" w:rsidRDefault="002251D3" w:rsidP="002251D3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лицензиями, необходимыми для осуществления деятельности и исполнения обязательств по Договору, если осуществляемая по</w:t>
      </w:r>
      <w:r>
        <w:rPr>
          <w:rFonts w:ascii="Tinos" w:eastAsia="Tinos" w:hAnsi="Tinos" w:cs="Tinos"/>
        </w:rPr>
        <w:t xml:space="preserve"> Договору деятельность является лицензируемой;</w:t>
      </w:r>
    </w:p>
    <w:p w:rsidR="00CC1581" w:rsidRDefault="002251D3" w:rsidP="002251D3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CC1581" w:rsidRDefault="002251D3" w:rsidP="002251D3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бухгалтерский учет и составляет бухгалтерскую отчетность в соот</w:t>
      </w:r>
      <w:r>
        <w:rPr>
          <w:rFonts w:ascii="Tinos" w:eastAsia="Tinos" w:hAnsi="Tinos" w:cs="Tinos"/>
        </w:rPr>
        <w:t xml:space="preserve">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CC1581" w:rsidRDefault="002251D3" w:rsidP="002251D3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налоговый учет и составляет налоговую отчетность в соответствии с законодател</w:t>
      </w:r>
      <w:r>
        <w:rPr>
          <w:rFonts w:ascii="Tinos" w:eastAsia="Tinos" w:hAnsi="Tinos" w:cs="Tinos"/>
        </w:rPr>
        <w:t>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CC1581" w:rsidRDefault="002251D3" w:rsidP="002251D3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не допускает искажения сведений о фактах хозяй</w:t>
      </w:r>
      <w:r>
        <w:rPr>
          <w:rFonts w:ascii="Tinos" w:eastAsia="Tinos" w:hAnsi="Tinos" w:cs="Tinos"/>
        </w:rPr>
        <w:t>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</w:t>
      </w:r>
      <w:r>
        <w:rPr>
          <w:rFonts w:ascii="Tinos" w:eastAsia="Tinos" w:hAnsi="Tinos" w:cs="Tinos"/>
        </w:rPr>
        <w:t>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CC1581" w:rsidRDefault="002251D3" w:rsidP="002251D3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своевременно и в полном объеме уплачивает налоги, сборы и страховые взносы;</w:t>
      </w:r>
    </w:p>
    <w:p w:rsidR="00CC1581" w:rsidRDefault="002251D3" w:rsidP="002251D3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отражает в налоговой отчетности по НДС все суммы НД</w:t>
      </w:r>
      <w:r>
        <w:rPr>
          <w:rFonts w:ascii="Tinos" w:eastAsia="Tinos" w:hAnsi="Tinos" w:cs="Tinos"/>
        </w:rPr>
        <w:t>С, предъявленные Покупателю;</w:t>
      </w:r>
    </w:p>
    <w:p w:rsidR="00CC1581" w:rsidRDefault="002251D3" w:rsidP="002251D3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CC1581" w:rsidRDefault="002251D3" w:rsidP="002251D3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Поставщик нарушит гарантии (любую одну, несколько или все вместе), указанные в п. 13.3. настояще</w:t>
      </w:r>
      <w:r>
        <w:rPr>
          <w:rFonts w:ascii="Tinos" w:eastAsia="Tinos" w:hAnsi="Tinos" w:cs="Tinos"/>
          <w:sz w:val="22"/>
          <w:szCs w:val="22"/>
        </w:rPr>
        <w:t>го Договора, и это повлечет:</w:t>
      </w:r>
    </w:p>
    <w:p w:rsidR="00CC1581" w:rsidRDefault="002251D3" w:rsidP="002251D3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налоговыми органами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</w:t>
      </w:r>
      <w:r>
        <w:rPr>
          <w:rFonts w:ascii="Tinos" w:eastAsia="Tinos" w:hAnsi="Tinos" w:cs="Tinos"/>
        </w:rPr>
        <w:t>ычетов и(или)</w:t>
      </w:r>
    </w:p>
    <w:p w:rsidR="00CC1581" w:rsidRDefault="002251D3" w:rsidP="002251D3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третьими лицами, купившими у </w:t>
      </w:r>
      <w:r>
        <w:rPr>
          <w:rFonts w:ascii="Tinos" w:eastAsia="Tinos" w:hAnsi="Tinos" w:cs="Tinos"/>
          <w:spacing w:val="-2"/>
        </w:rPr>
        <w:t>Покупателя</w:t>
      </w:r>
      <w:r>
        <w:rPr>
          <w:rFonts w:ascii="Tinos" w:eastAsia="Tinos" w:hAnsi="Tinos" w:cs="Tinos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 возмещении убытков в виде начисленных по решению налогового органа налогов,</w:t>
      </w:r>
      <w:r>
        <w:rPr>
          <w:rFonts w:ascii="Tinos" w:eastAsia="Tinos" w:hAnsi="Tinos" w:cs="Tinos"/>
        </w:rPr>
        <w:t xml:space="preserve">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CC1581" w:rsidRDefault="002251D3">
      <w:pPr>
        <w:widowControl w:val="0"/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то </w:t>
      </w:r>
      <w:r>
        <w:rPr>
          <w:rFonts w:ascii="Tinos" w:eastAsia="Tinos" w:hAnsi="Tinos" w:cs="Tinos"/>
          <w:spacing w:val="-2"/>
        </w:rPr>
        <w:t>Поставщик</w:t>
      </w:r>
      <w:r>
        <w:rPr>
          <w:rFonts w:ascii="Tinos" w:eastAsia="Tinos" w:hAnsi="Tinos" w:cs="Tinos"/>
        </w:rPr>
        <w:t xml:space="preserve"> обязуется возместить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убытки, который последний понес вследствие таких нарушений. </w:t>
      </w:r>
    </w:p>
    <w:p w:rsidR="00CC1581" w:rsidRDefault="002251D3" w:rsidP="002251D3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убытки последнего, возникшие в случаях, указанных в п. 13.3. настоящего Договора. При это</w:t>
      </w:r>
      <w:r>
        <w:rPr>
          <w:rFonts w:ascii="Tinos" w:eastAsia="Tinos" w:hAnsi="Tinos" w:cs="Tinos"/>
          <w:sz w:val="22"/>
          <w:szCs w:val="22"/>
        </w:rPr>
        <w:t xml:space="preserve">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</w:rPr>
        <w:t>Поставщика</w:t>
      </w:r>
      <w:r>
        <w:rPr>
          <w:rFonts w:ascii="Tinos" w:eastAsia="Tinos" w:hAnsi="Tinos" w:cs="Tinos"/>
          <w:sz w:val="22"/>
          <w:szCs w:val="22"/>
        </w:rPr>
        <w:t xml:space="preserve"> возместить имущественные потери.</w:t>
      </w:r>
    </w:p>
    <w:p w:rsidR="00CC1581" w:rsidRDefault="00CC1581">
      <w:pPr>
        <w:pStyle w:val="af2"/>
        <w:tabs>
          <w:tab w:val="left" w:pos="567"/>
        </w:tabs>
        <w:spacing w:before="0" w:after="0" w:line="17" w:lineRule="atLeast"/>
        <w:rPr>
          <w:rFonts w:ascii="Tinos" w:hAnsi="Tinos" w:cs="Tinos"/>
          <w:sz w:val="22"/>
          <w:szCs w:val="22"/>
        </w:rPr>
      </w:pPr>
    </w:p>
    <w:p w:rsidR="00CC1581" w:rsidRDefault="002251D3" w:rsidP="002251D3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Заключительные положения</w:t>
      </w:r>
    </w:p>
    <w:p w:rsidR="00CC1581" w:rsidRDefault="002251D3" w:rsidP="002251D3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CC1581" w:rsidRDefault="002251D3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>: ______</w:t>
      </w:r>
      <w:r>
        <w:rPr>
          <w:rFonts w:ascii="Tinos" w:eastAsiaTheme="minorEastAsia" w:hAnsi="Tinos" w:cs="Tinos"/>
          <w:color w:val="0000FF"/>
          <w:sz w:val="22"/>
          <w:szCs w:val="22"/>
        </w:rPr>
        <w:t xml:space="preserve">; </w:t>
      </w:r>
    </w:p>
    <w:p w:rsidR="00CC1581" w:rsidRDefault="002251D3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со стороны Покупателя - Батурин Николай Владимир</w:t>
      </w:r>
      <w:r>
        <w:rPr>
          <w:rFonts w:ascii="Tinos" w:eastAsia="Tinos" w:hAnsi="Tinos" w:cs="Tinos"/>
          <w:sz w:val="22"/>
          <w:szCs w:val="22"/>
        </w:rPr>
        <w:t xml:space="preserve">ович, тел.: +7 (39422) 9-86-54, </w:t>
      </w:r>
    </w:p>
    <w:p w:rsidR="00CC1581" w:rsidRDefault="002251D3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 xml:space="preserve">e-mail: </w:t>
      </w:r>
      <w:hyperlink r:id="rId14" w:tooltip="mailto:BaturinNV@tv.rosseti-sib.ru" w:history="1">
        <w:r>
          <w:rPr>
            <w:rStyle w:val="af5"/>
            <w:rFonts w:ascii="Tinos" w:eastAsia="Tinos" w:hAnsi="Tinos" w:cs="Tinos"/>
            <w:sz w:val="22"/>
            <w:szCs w:val="22"/>
          </w:rPr>
          <w:t>BaturinNV@tv.rosseti-sib.ru</w:t>
        </w:r>
      </w:hyperlink>
      <w:r>
        <w:rPr>
          <w:rFonts w:ascii="Tinos" w:eastAsia="Tinos" w:hAnsi="Tinos" w:cs="Tinos"/>
          <w:sz w:val="22"/>
          <w:szCs w:val="22"/>
          <w:lang w:val="en-US"/>
        </w:rPr>
        <w:t xml:space="preserve">; </w:t>
      </w:r>
    </w:p>
    <w:p w:rsidR="00CC1581" w:rsidRDefault="002251D3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Кулар Аржаан Юрьевич: +7 (39422) 9-85-29, </w:t>
      </w:r>
    </w:p>
    <w:p w:rsidR="00CC1581" w:rsidRDefault="002251D3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KularAY</w:t>
        </w:r>
        <w:r>
          <w:rPr>
            <w:rStyle w:val="af5"/>
            <w:rFonts w:ascii="Tinos" w:eastAsia="Tinos" w:hAnsi="Tinos" w:cs="Tinos"/>
            <w:sz w:val="22"/>
            <w:szCs w:val="22"/>
          </w:rPr>
          <w:t>@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tv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rosseti</w:t>
        </w:r>
        <w:r>
          <w:rPr>
            <w:rStyle w:val="af5"/>
            <w:rFonts w:ascii="Tinos" w:eastAsia="Tinos" w:hAnsi="Tinos" w:cs="Tinos"/>
            <w:sz w:val="22"/>
            <w:szCs w:val="22"/>
          </w:rPr>
          <w:t>-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sib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CC1581" w:rsidRDefault="002251D3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Часы работы: Пн. – Пт. с 8:00-17:00.</w:t>
      </w:r>
    </w:p>
    <w:p w:rsidR="00CC1581" w:rsidRDefault="002251D3" w:rsidP="002251D3">
      <w:pPr>
        <w:numPr>
          <w:ilvl w:val="1"/>
          <w:numId w:val="6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невыполне</w:t>
      </w:r>
      <w:r>
        <w:rPr>
          <w:rFonts w:ascii="Tinos" w:eastAsia="Tinos" w:hAnsi="Tinos" w:cs="Tinos"/>
        </w:rPr>
        <w:t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CC1581" w:rsidRDefault="002251D3" w:rsidP="002251D3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CC1581" w:rsidRDefault="002251D3" w:rsidP="002251D3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</w:t>
      </w:r>
      <w:r>
        <w:rPr>
          <w:rFonts w:ascii="Tinos" w:eastAsia="Tinos" w:hAnsi="Tinos" w:cs="Tinos"/>
          <w:bCs/>
          <w:sz w:val="22"/>
          <w:szCs w:val="22"/>
        </w:rPr>
        <w:t>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CC1581" w:rsidRDefault="002251D3" w:rsidP="002251D3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Любые изменения, дополнения и приложения к настоящему Договору де</w:t>
      </w:r>
      <w:r>
        <w:rPr>
          <w:rFonts w:ascii="Tinos" w:eastAsia="Tinos" w:hAnsi="Tinos" w:cs="Tinos"/>
          <w:sz w:val="22"/>
          <w:szCs w:val="22"/>
        </w:rPr>
        <w:t>йствительны при условии, если они совершены в письменной форме и подписаны уполномоченными представителями обеих Сторон.</w:t>
      </w:r>
    </w:p>
    <w:p w:rsidR="00CC1581" w:rsidRDefault="002251D3" w:rsidP="002251D3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</w:t>
      </w:r>
      <w:r>
        <w:rPr>
          <w:rFonts w:ascii="Tinos" w:eastAsia="Tinos" w:hAnsi="Tinos" w:cs="Tinos"/>
          <w:sz w:val="22"/>
          <w:szCs w:val="22"/>
        </w:rPr>
        <w:t>е 3 (трех) рабочих дней с даты таких изменений.</w:t>
      </w:r>
    </w:p>
    <w:p w:rsidR="00CC1581" w:rsidRDefault="002251D3" w:rsidP="002251D3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CC1581" w:rsidRDefault="002251D3" w:rsidP="002251D3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Любое уведомл</w:t>
      </w:r>
      <w:r>
        <w:rPr>
          <w:rFonts w:ascii="Tinos" w:eastAsia="Tinos" w:hAnsi="Tinos" w:cs="Tinos"/>
          <w:spacing w:val="-4"/>
          <w:sz w:val="22"/>
          <w:szCs w:val="22"/>
        </w:rPr>
        <w:t>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</w:t>
      </w:r>
      <w:r>
        <w:rPr>
          <w:rFonts w:ascii="Tinos" w:eastAsia="Tinos" w:hAnsi="Tinos" w:cs="Tinos"/>
          <w:sz w:val="22"/>
          <w:szCs w:val="22"/>
        </w:rPr>
        <w:t>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CC1581" w:rsidRDefault="002251D3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Электронный документ Покупателя считается подписанным простой электронной подписью, если он направлен (и в нем</w:t>
      </w:r>
      <w:r>
        <w:rPr>
          <w:rFonts w:ascii="Tinos" w:eastAsia="Tinos" w:hAnsi="Tinos" w:cs="Tinos"/>
        </w:rPr>
        <w:t xml:space="preserve">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17" w:tooltip="mailto:BaturinNV@tv.rosseti-sib.ru" w:history="1">
        <w:r>
          <w:rPr>
            <w:rStyle w:val="af5"/>
            <w:rFonts w:ascii="Tinos" w:eastAsia="Tinos" w:hAnsi="Tinos" w:cs="Tinos"/>
          </w:rPr>
          <w:t>BaturinNV@tv.rosseti-sib.ru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 xml:space="preserve"> на адрес электронной почты Поставщика: _______ .</w:t>
      </w:r>
    </w:p>
    <w:p w:rsidR="00CC1581" w:rsidRDefault="002251D3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Электронный документ Поставщика считается подписанным простой электронной подписью, если он направлен (и в нем содержится информац</w:t>
      </w:r>
      <w:r>
        <w:rPr>
          <w:rFonts w:ascii="Tinos" w:eastAsia="Tinos" w:hAnsi="Tinos" w:cs="Tinos"/>
        </w:rPr>
        <w:t xml:space="preserve">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19" w:tooltip="mailto:BaturinNV@tv.rosseti-sib.ru" w:history="1">
        <w:r>
          <w:rPr>
            <w:rStyle w:val="af5"/>
            <w:rFonts w:ascii="Tinos" w:eastAsia="Tinos" w:hAnsi="Tinos" w:cs="Tinos"/>
          </w:rPr>
          <w:t>BaturinNV@tv.rosseti-sib.ru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>.</w:t>
      </w:r>
    </w:p>
    <w:p w:rsidR="00CC1581" w:rsidRDefault="002251D3">
      <w:pPr>
        <w:pStyle w:val="af2"/>
        <w:widowControl w:val="0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</w:t>
      </w:r>
      <w:r>
        <w:rPr>
          <w:rFonts w:ascii="Tinos" w:eastAsia="Tinos" w:hAnsi="Tinos" w:cs="Tinos"/>
          <w:sz w:val="22"/>
          <w:szCs w:val="22"/>
        </w:rPr>
        <w:t>ментооборота.</w:t>
      </w:r>
    </w:p>
    <w:p w:rsidR="00CC1581" w:rsidRDefault="002251D3" w:rsidP="002251D3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CC1581" w:rsidRDefault="002251D3" w:rsidP="002251D3">
      <w:pPr>
        <w:pStyle w:val="af2"/>
        <w:widowControl w:val="0"/>
        <w:numPr>
          <w:ilvl w:val="1"/>
          <w:numId w:val="6"/>
        </w:numPr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CC1581" w:rsidRDefault="002251D3" w:rsidP="002251D3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CC1581" w:rsidRDefault="002251D3" w:rsidP="002251D3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</w:t>
      </w:r>
      <w:r>
        <w:rPr>
          <w:rFonts w:ascii="Tinos" w:eastAsia="Tinos" w:hAnsi="Tinos" w:cs="Tinos"/>
          <w:sz w:val="22"/>
          <w:szCs w:val="22"/>
        </w:rPr>
        <w:t>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CC1581" w:rsidRDefault="002251D3" w:rsidP="002251D3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Приложения к Договору</w:t>
      </w:r>
    </w:p>
    <w:p w:rsidR="00CC1581" w:rsidRDefault="002251D3" w:rsidP="002251D3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1. Спецификация.</w:t>
      </w:r>
    </w:p>
    <w:p w:rsidR="00CC1581" w:rsidRDefault="002251D3" w:rsidP="002251D3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 xml:space="preserve">Приложение № 2. </w:t>
      </w:r>
      <w:r>
        <w:rPr>
          <w:rFonts w:ascii="Tinos" w:eastAsia="Tinos" w:hAnsi="Tinos" w:cs="Tinos"/>
        </w:rPr>
        <w:t>Информация о собственниках контрагента (включая конечных бенефициаров).</w:t>
      </w:r>
    </w:p>
    <w:p w:rsidR="00CC1581" w:rsidRDefault="002251D3" w:rsidP="002251D3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3. Согласие на обработку персональных данных (форма).</w:t>
      </w:r>
    </w:p>
    <w:p w:rsidR="00CC1581" w:rsidRDefault="002251D3" w:rsidP="002251D3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</w:t>
      </w:r>
      <w:r>
        <w:rPr>
          <w:rFonts w:ascii="Tinos" w:eastAsia="Tinos" w:hAnsi="Tinos" w:cs="Tinos"/>
        </w:rPr>
        <w:t>жение № 4. Условия предоставления обеспечения исполнения обязательств при аномально низкой цене.</w:t>
      </w:r>
    </w:p>
    <w:p w:rsidR="00CC1581" w:rsidRDefault="00CC1581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CC1581" w:rsidRDefault="002251D3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16.  Юридическ</w:t>
      </w:r>
      <w:r>
        <w:rPr>
          <w:rFonts w:ascii="Tinos" w:eastAsia="Tinos" w:hAnsi="Tinos" w:cs="Tinos"/>
          <w:b/>
        </w:rPr>
        <w:t>ие адреса и реквизиты сторон</w:t>
      </w:r>
    </w:p>
    <w:tbl>
      <w:tblPr>
        <w:tblW w:w="9780" w:type="dxa"/>
        <w:tblLayout w:type="fixed"/>
        <w:tblLook w:val="04A0" w:firstRow="1" w:lastRow="0" w:firstColumn="1" w:lastColumn="0" w:noHBand="0" w:noVBand="1"/>
      </w:tblPr>
      <w:tblGrid>
        <w:gridCol w:w="4819"/>
        <w:gridCol w:w="4961"/>
      </w:tblGrid>
      <w:tr w:rsidR="00CC1581">
        <w:trPr>
          <w:trHeight w:val="411"/>
        </w:trPr>
        <w:tc>
          <w:tcPr>
            <w:tcW w:w="4819" w:type="dxa"/>
          </w:tcPr>
          <w:p w:rsidR="00CC1581" w:rsidRDefault="002251D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CC1581" w:rsidRDefault="002251D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АО «Россети Сибирь Тываэнерго»</w:t>
            </w:r>
          </w:p>
          <w:p w:rsidR="00CC1581" w:rsidRDefault="002251D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юридический: 667001, Республика </w:t>
            </w:r>
          </w:p>
          <w:p w:rsidR="00CC1581" w:rsidRDefault="002251D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Тыва, г. Кызыл, ул. Рабочая, 4 </w:t>
            </w:r>
          </w:p>
          <w:p w:rsidR="00CC1581" w:rsidRDefault="002251D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Адрес почтовый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667001, Республика Тыва, </w:t>
            </w:r>
          </w:p>
          <w:p w:rsidR="00CC1581" w:rsidRDefault="002251D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г. Кызыл, ул. Рабочая, 4 </w:t>
            </w:r>
          </w:p>
          <w:p w:rsidR="00CC1581" w:rsidRDefault="002251D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1701029232 /170101001</w:t>
            </w:r>
          </w:p>
          <w:p w:rsidR="00CC1581" w:rsidRDefault="002251D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Р/с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40702810865000001852</w:t>
            </w:r>
          </w:p>
          <w:p w:rsidR="00CC1581" w:rsidRDefault="002251D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CC1581" w:rsidRDefault="002251D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ПАО СБЕРБАНК г. КРАСНОЯРСК</w:t>
            </w:r>
          </w:p>
          <w:p w:rsidR="00CC1581" w:rsidRDefault="002251D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К/с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30101810800000000627</w:t>
            </w:r>
          </w:p>
          <w:p w:rsidR="00CC1581" w:rsidRDefault="002251D3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040407627</w:t>
            </w:r>
          </w:p>
          <w:p w:rsidR="00CC1581" w:rsidRDefault="002251D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ОГРН 1021700509566</w:t>
            </w:r>
          </w:p>
          <w:p w:rsidR="00CC1581" w:rsidRDefault="00CC158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CC1581" w:rsidRDefault="002251D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_____________________/ А.В. Лукин /</w:t>
            </w:r>
          </w:p>
        </w:tc>
        <w:tc>
          <w:tcPr>
            <w:tcW w:w="4961" w:type="dxa"/>
          </w:tcPr>
          <w:p w:rsidR="00CC1581" w:rsidRDefault="002251D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CC1581" w:rsidRDefault="00CC1581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CC1581" w:rsidRDefault="002251D3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Адрес юридический:</w:t>
            </w:r>
          </w:p>
          <w:p w:rsidR="00CC1581" w:rsidRDefault="002251D3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Адрес почтовый: </w:t>
            </w:r>
          </w:p>
          <w:p w:rsidR="00CC1581" w:rsidRDefault="002251D3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ИНН/КПП</w:t>
            </w:r>
          </w:p>
          <w:p w:rsidR="00CC1581" w:rsidRDefault="002251D3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Р/с </w:t>
            </w:r>
          </w:p>
          <w:p w:rsidR="00CC1581" w:rsidRDefault="002251D3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К/с</w:t>
            </w:r>
          </w:p>
          <w:p w:rsidR="00CC1581" w:rsidRDefault="002251D3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БИК</w:t>
            </w:r>
          </w:p>
          <w:p w:rsidR="00CC1581" w:rsidRDefault="002251D3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ОГРН</w:t>
            </w:r>
          </w:p>
          <w:p w:rsidR="00CC1581" w:rsidRDefault="002251D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</w:rPr>
              <w:t>ОКПО</w:t>
            </w:r>
          </w:p>
          <w:p w:rsidR="00CC1581" w:rsidRDefault="00CC158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CC1581" w:rsidRDefault="00CC158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CC1581" w:rsidRDefault="00CC158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CC1581" w:rsidRDefault="00CC158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CC1581" w:rsidRDefault="002251D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Cs/>
              </w:rPr>
              <w:t>_____________________/  /</w:t>
            </w:r>
          </w:p>
        </w:tc>
      </w:tr>
      <w:tr w:rsidR="00CC1581">
        <w:trPr>
          <w:trHeight w:val="202"/>
        </w:trPr>
        <w:tc>
          <w:tcPr>
            <w:tcW w:w="4819" w:type="dxa"/>
          </w:tcPr>
          <w:p w:rsidR="00CC1581" w:rsidRDefault="002251D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  <w:tc>
          <w:tcPr>
            <w:tcW w:w="4961" w:type="dxa"/>
          </w:tcPr>
          <w:p w:rsidR="00CC1581" w:rsidRDefault="002251D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</w:tr>
      <w:tr w:rsidR="00CC1581">
        <w:trPr>
          <w:trHeight w:val="679"/>
        </w:trPr>
        <w:tc>
          <w:tcPr>
            <w:tcW w:w="4819" w:type="dxa"/>
          </w:tcPr>
          <w:p w:rsidR="00CC1581" w:rsidRDefault="00CC158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CC1581" w:rsidRDefault="002251D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</w:tc>
        <w:tc>
          <w:tcPr>
            <w:tcW w:w="4961" w:type="dxa"/>
          </w:tcPr>
          <w:p w:rsidR="00CC1581" w:rsidRDefault="00CC158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CC1581" w:rsidRDefault="002251D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  <w:p w:rsidR="00CC1581" w:rsidRDefault="00CC158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</w:tc>
      </w:tr>
    </w:tbl>
    <w:p w:rsidR="00CC1581" w:rsidRDefault="00CC1581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CC1581">
          <w:footerReference w:type="default" r:id="rId20"/>
          <w:pgSz w:w="11906" w:h="16838"/>
          <w:pgMar w:top="709" w:right="851" w:bottom="567" w:left="851" w:header="709" w:footer="709" w:gutter="0"/>
          <w:cols w:space="708"/>
          <w:docGrid w:linePitch="360"/>
        </w:sectPr>
      </w:pPr>
    </w:p>
    <w:p w:rsidR="00CC1581" w:rsidRDefault="00CC1581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CC1581" w:rsidRDefault="002251D3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</w:p>
    <w:p w:rsidR="00CC1581" w:rsidRDefault="002251D3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</w:rPr>
        <w:t xml:space="preserve">     </w:t>
      </w:r>
      <w:r>
        <w:rPr>
          <w:rFonts w:ascii="Tinos" w:eastAsia="Tinos" w:hAnsi="Tinos" w:cs="Tinos"/>
          <w:sz w:val="20"/>
          <w:szCs w:val="20"/>
        </w:rPr>
        <w:t>Приложение № 1</w:t>
      </w:r>
    </w:p>
    <w:p w:rsidR="00CC1581" w:rsidRDefault="002251D3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к Договору №________________</w:t>
      </w:r>
    </w:p>
    <w:p w:rsidR="00CC1581" w:rsidRDefault="002251D3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rFonts w:ascii="Tinos" w:hAnsi="Tinos" w:cs="Tinos"/>
          <w:b w:val="0"/>
          <w:sz w:val="22"/>
          <w:szCs w:val="22"/>
        </w:rPr>
      </w:pPr>
      <w:r>
        <w:rPr>
          <w:rFonts w:ascii="Tinos" w:eastAsia="Tinos" w:hAnsi="Tinos" w:cs="Tinos"/>
          <w:b w:val="0"/>
          <w:caps w:val="0"/>
          <w:sz w:val="20"/>
          <w:szCs w:val="20"/>
        </w:rPr>
        <w:t xml:space="preserve">              от "____" __________ 20_</w:t>
      </w:r>
      <w:r>
        <w:rPr>
          <w:rFonts w:ascii="Tinos" w:eastAsia="Tinos" w:hAnsi="Tinos" w:cs="Tinos"/>
          <w:b w:val="0"/>
          <w:caps w:val="0"/>
          <w:sz w:val="20"/>
          <w:szCs w:val="20"/>
        </w:rPr>
        <w:t>__г</w:t>
      </w:r>
    </w:p>
    <w:p w:rsidR="00CC1581" w:rsidRDefault="00CC1581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</w:p>
    <w:p w:rsidR="00CC1581" w:rsidRDefault="00CC1581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</w:p>
    <w:p w:rsidR="00CC1581" w:rsidRDefault="002251D3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СПЕЦИФИКАЦИЯ №______от _______20__г.</w:t>
      </w:r>
    </w:p>
    <w:p w:rsidR="00CC1581" w:rsidRDefault="002251D3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к Договору поставки № _____________от_______20__г.</w:t>
      </w:r>
    </w:p>
    <w:tbl>
      <w:tblPr>
        <w:tblpPr w:leftFromText="180" w:rightFromText="180" w:vertAnchor="page" w:horzAnchor="page" w:tblpX="850" w:tblpY="3116"/>
        <w:tblW w:w="10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417"/>
        <w:gridCol w:w="2126"/>
        <w:gridCol w:w="1417"/>
        <w:gridCol w:w="1417"/>
        <w:gridCol w:w="709"/>
        <w:gridCol w:w="709"/>
        <w:gridCol w:w="992"/>
        <w:gridCol w:w="1134"/>
      </w:tblGrid>
      <w:tr w:rsidR="00CC1581">
        <w:tc>
          <w:tcPr>
            <w:tcW w:w="567" w:type="dxa"/>
            <w:vAlign w:val="center"/>
          </w:tcPr>
          <w:p w:rsidR="00CC1581" w:rsidRDefault="002251D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417" w:type="dxa"/>
            <w:vAlign w:val="center"/>
          </w:tcPr>
          <w:p w:rsidR="00CC1581" w:rsidRDefault="002251D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2126" w:type="dxa"/>
            <w:vAlign w:val="center"/>
          </w:tcPr>
          <w:p w:rsidR="00CC1581" w:rsidRDefault="002251D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Наименование, характеристика (комплектация) ТМЦ и оборудования</w:t>
            </w:r>
          </w:p>
        </w:tc>
        <w:tc>
          <w:tcPr>
            <w:tcW w:w="1417" w:type="dxa"/>
            <w:vAlign w:val="center"/>
          </w:tcPr>
          <w:p w:rsidR="00CC1581" w:rsidRDefault="00CC158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</w:p>
          <w:p w:rsidR="00CC1581" w:rsidRDefault="002251D3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1417" w:type="dxa"/>
            <w:vAlign w:val="center"/>
          </w:tcPr>
          <w:p w:rsidR="00CC1581" w:rsidRDefault="002251D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Номер реестровой записи товара (при наличии)</w:t>
            </w:r>
          </w:p>
        </w:tc>
        <w:tc>
          <w:tcPr>
            <w:tcW w:w="709" w:type="dxa"/>
            <w:vAlign w:val="center"/>
          </w:tcPr>
          <w:p w:rsidR="00CC1581" w:rsidRDefault="002251D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Ед.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CC1581" w:rsidRDefault="002251D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:rsidR="00CC1581" w:rsidRDefault="002251D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Цена,</w:t>
            </w:r>
          </w:p>
          <w:p w:rsidR="00CC1581" w:rsidRDefault="002251D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CC1581" w:rsidRDefault="002251D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Сумма,</w:t>
            </w:r>
          </w:p>
          <w:p w:rsidR="00CC1581" w:rsidRDefault="002251D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CC1581">
        <w:trPr>
          <w:trHeight w:val="64"/>
        </w:trPr>
        <w:tc>
          <w:tcPr>
            <w:tcW w:w="567" w:type="dxa"/>
            <w:vAlign w:val="center"/>
          </w:tcPr>
          <w:p w:rsidR="00CC1581" w:rsidRDefault="002251D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581" w:rsidRDefault="002251D3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3418000178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C1581" w:rsidRDefault="002251D3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Ламель КЛ8.572.000</w:t>
            </w:r>
          </w:p>
        </w:tc>
        <w:tc>
          <w:tcPr>
            <w:tcW w:w="1417" w:type="dxa"/>
            <w:vAlign w:val="center"/>
          </w:tcPr>
          <w:p w:rsidR="00CC1581" w:rsidRDefault="00CC158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C1581" w:rsidRDefault="00CC158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581" w:rsidRDefault="002251D3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581" w:rsidRDefault="002251D3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992" w:type="dxa"/>
            <w:vAlign w:val="center"/>
          </w:tcPr>
          <w:p w:rsidR="00CC1581" w:rsidRDefault="00CC158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C1581" w:rsidRDefault="00CC158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CC1581">
        <w:trPr>
          <w:trHeight w:val="230"/>
        </w:trPr>
        <w:tc>
          <w:tcPr>
            <w:tcW w:w="567" w:type="dxa"/>
            <w:vMerge w:val="restart"/>
            <w:vAlign w:val="center"/>
          </w:tcPr>
          <w:p w:rsidR="00CC1581" w:rsidRDefault="002251D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C1581" w:rsidRDefault="002251D3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3429200186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C1581" w:rsidRDefault="002251D3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Пружина ВИЛЕ.753.513.001</w:t>
            </w:r>
          </w:p>
        </w:tc>
        <w:tc>
          <w:tcPr>
            <w:tcW w:w="1417" w:type="dxa"/>
            <w:vMerge w:val="restart"/>
            <w:vAlign w:val="center"/>
          </w:tcPr>
          <w:p w:rsidR="00CC1581" w:rsidRDefault="00CC158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CC1581" w:rsidRDefault="00CC158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C1581" w:rsidRDefault="002251D3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C1581" w:rsidRDefault="002251D3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992" w:type="dxa"/>
            <w:vMerge w:val="restart"/>
            <w:vAlign w:val="center"/>
          </w:tcPr>
          <w:p w:rsidR="00CC1581" w:rsidRDefault="00CC158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CC1581" w:rsidRDefault="00CC158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CC1581">
        <w:trPr>
          <w:trHeight w:val="230"/>
        </w:trPr>
        <w:tc>
          <w:tcPr>
            <w:tcW w:w="567" w:type="dxa"/>
            <w:vMerge w:val="restart"/>
            <w:vAlign w:val="center"/>
          </w:tcPr>
          <w:p w:rsidR="00CC1581" w:rsidRDefault="002251D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C1581" w:rsidRDefault="002251D3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3418000766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C1581" w:rsidRDefault="002251D3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Пружина КЛ5.281.039СП </w:t>
            </w:r>
          </w:p>
        </w:tc>
        <w:tc>
          <w:tcPr>
            <w:tcW w:w="1417" w:type="dxa"/>
            <w:vMerge w:val="restart"/>
            <w:vAlign w:val="center"/>
          </w:tcPr>
          <w:p w:rsidR="00CC1581" w:rsidRDefault="00CC158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CC1581" w:rsidRDefault="00CC158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C1581" w:rsidRDefault="002251D3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C1581" w:rsidRDefault="002251D3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:rsidR="00CC1581" w:rsidRDefault="00CC158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CC1581" w:rsidRDefault="00CC158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CC1581">
        <w:trPr>
          <w:trHeight w:val="248"/>
        </w:trPr>
        <w:tc>
          <w:tcPr>
            <w:tcW w:w="567" w:type="dxa"/>
            <w:vMerge w:val="restart"/>
            <w:vAlign w:val="center"/>
          </w:tcPr>
          <w:p w:rsidR="00CC1581" w:rsidRDefault="002251D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C1581" w:rsidRDefault="002251D3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3418000724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C1581" w:rsidRDefault="002251D3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Пружина КЛ8.281.032</w:t>
            </w:r>
          </w:p>
        </w:tc>
        <w:tc>
          <w:tcPr>
            <w:tcW w:w="1417" w:type="dxa"/>
            <w:vMerge w:val="restart"/>
            <w:vAlign w:val="center"/>
          </w:tcPr>
          <w:p w:rsidR="00CC1581" w:rsidRDefault="00CC158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CC1581" w:rsidRDefault="00CC158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C1581" w:rsidRDefault="002251D3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C1581" w:rsidRDefault="002251D3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vMerge w:val="restart"/>
            <w:vAlign w:val="center"/>
          </w:tcPr>
          <w:p w:rsidR="00CC1581" w:rsidRDefault="00CC158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CC1581" w:rsidRDefault="00CC158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CC1581">
        <w:trPr>
          <w:trHeight w:val="230"/>
        </w:trPr>
        <w:tc>
          <w:tcPr>
            <w:tcW w:w="567" w:type="dxa"/>
            <w:vMerge w:val="restart"/>
            <w:vAlign w:val="center"/>
          </w:tcPr>
          <w:p w:rsidR="00CC1581" w:rsidRDefault="002251D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C1581" w:rsidRDefault="002251D3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3418000725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C1581" w:rsidRDefault="002251D3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Пружина КЛ8.281.105</w:t>
            </w:r>
          </w:p>
        </w:tc>
        <w:tc>
          <w:tcPr>
            <w:tcW w:w="1417" w:type="dxa"/>
            <w:vMerge w:val="restart"/>
            <w:vAlign w:val="center"/>
          </w:tcPr>
          <w:p w:rsidR="00CC1581" w:rsidRDefault="00CC158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CC1581" w:rsidRDefault="00CC158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C1581" w:rsidRDefault="002251D3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C1581" w:rsidRDefault="002251D3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vMerge w:val="restart"/>
            <w:vAlign w:val="center"/>
          </w:tcPr>
          <w:p w:rsidR="00CC1581" w:rsidRDefault="00CC158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CC1581" w:rsidRDefault="00CC158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CC1581">
        <w:trPr>
          <w:trHeight w:val="230"/>
        </w:trPr>
        <w:tc>
          <w:tcPr>
            <w:tcW w:w="567" w:type="dxa"/>
            <w:vMerge w:val="restart"/>
            <w:vAlign w:val="center"/>
          </w:tcPr>
          <w:p w:rsidR="00CC1581" w:rsidRDefault="002251D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C1581" w:rsidRDefault="002251D3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3418000487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C1581" w:rsidRDefault="002251D3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Связь гибкая КЛ8.284.026</w:t>
            </w:r>
          </w:p>
        </w:tc>
        <w:tc>
          <w:tcPr>
            <w:tcW w:w="1417" w:type="dxa"/>
            <w:vMerge w:val="restart"/>
            <w:vAlign w:val="center"/>
          </w:tcPr>
          <w:p w:rsidR="00CC1581" w:rsidRDefault="00CC158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CC1581" w:rsidRDefault="00CC158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C1581" w:rsidRDefault="002251D3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C1581" w:rsidRDefault="002251D3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:rsidR="00CC1581" w:rsidRDefault="00CC158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CC1581" w:rsidRDefault="00CC158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CC1581">
        <w:trPr>
          <w:trHeight w:val="230"/>
        </w:trPr>
        <w:tc>
          <w:tcPr>
            <w:tcW w:w="567" w:type="dxa"/>
            <w:vMerge w:val="restart"/>
            <w:vAlign w:val="center"/>
          </w:tcPr>
          <w:p w:rsidR="00CC1581" w:rsidRDefault="002251D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C1581" w:rsidRDefault="002251D3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3418000263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C1581" w:rsidRDefault="002251D3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Связь гибкая КЛ8.505.041</w:t>
            </w:r>
          </w:p>
        </w:tc>
        <w:tc>
          <w:tcPr>
            <w:tcW w:w="1417" w:type="dxa"/>
            <w:vMerge w:val="restart"/>
            <w:vAlign w:val="center"/>
          </w:tcPr>
          <w:p w:rsidR="00CC1581" w:rsidRDefault="00CC158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CC1581" w:rsidRDefault="00CC158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C1581" w:rsidRDefault="002251D3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C1581" w:rsidRDefault="002251D3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992" w:type="dxa"/>
            <w:vMerge w:val="restart"/>
            <w:vAlign w:val="center"/>
          </w:tcPr>
          <w:p w:rsidR="00CC1581" w:rsidRDefault="00CC158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CC1581" w:rsidRDefault="00CC158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CC1581">
        <w:trPr>
          <w:trHeight w:val="230"/>
        </w:trPr>
        <w:tc>
          <w:tcPr>
            <w:tcW w:w="567" w:type="dxa"/>
            <w:vMerge w:val="restart"/>
            <w:vAlign w:val="center"/>
          </w:tcPr>
          <w:p w:rsidR="00CC1581" w:rsidRDefault="002251D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C1581" w:rsidRDefault="002251D3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3418000488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C1581" w:rsidRDefault="002251D3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Связь гибкая КЛ8.505.200</w:t>
            </w:r>
          </w:p>
        </w:tc>
        <w:tc>
          <w:tcPr>
            <w:tcW w:w="1417" w:type="dxa"/>
            <w:vMerge w:val="restart"/>
            <w:vAlign w:val="center"/>
          </w:tcPr>
          <w:p w:rsidR="00CC1581" w:rsidRDefault="00CC158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CC1581" w:rsidRDefault="00CC158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C1581" w:rsidRDefault="002251D3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C1581" w:rsidRDefault="002251D3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992" w:type="dxa"/>
            <w:vMerge w:val="restart"/>
            <w:vAlign w:val="center"/>
          </w:tcPr>
          <w:p w:rsidR="00CC1581" w:rsidRDefault="00CC158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CC1581" w:rsidRDefault="00CC158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CC1581">
        <w:trPr>
          <w:trHeight w:val="230"/>
        </w:trPr>
        <w:tc>
          <w:tcPr>
            <w:tcW w:w="567" w:type="dxa"/>
            <w:vMerge w:val="restart"/>
            <w:vAlign w:val="center"/>
          </w:tcPr>
          <w:p w:rsidR="00CC1581" w:rsidRDefault="002251D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9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C1581" w:rsidRDefault="002251D3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3418000765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C1581" w:rsidRDefault="002251D3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Тяга КЛ5.234.206</w:t>
            </w:r>
          </w:p>
        </w:tc>
        <w:tc>
          <w:tcPr>
            <w:tcW w:w="1417" w:type="dxa"/>
            <w:vMerge w:val="restart"/>
            <w:vAlign w:val="center"/>
          </w:tcPr>
          <w:p w:rsidR="00CC1581" w:rsidRDefault="00CC158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CC1581" w:rsidRDefault="00CC158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C1581" w:rsidRDefault="002251D3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CC1581" w:rsidRDefault="002251D3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:rsidR="00CC1581" w:rsidRDefault="00CC158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CC1581" w:rsidRDefault="00CC158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CC1581">
        <w:trPr>
          <w:trHeight w:val="268"/>
        </w:trPr>
        <w:tc>
          <w:tcPr>
            <w:tcW w:w="9354" w:type="dxa"/>
            <w:gridSpan w:val="8"/>
            <w:vAlign w:val="center"/>
          </w:tcPr>
          <w:p w:rsidR="00CC1581" w:rsidRDefault="002251D3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CC1581" w:rsidRDefault="00CC1581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</w:p>
        </w:tc>
      </w:tr>
      <w:tr w:rsidR="00CC1581">
        <w:trPr>
          <w:trHeight w:val="273"/>
        </w:trPr>
        <w:tc>
          <w:tcPr>
            <w:tcW w:w="9354" w:type="dxa"/>
            <w:gridSpan w:val="8"/>
            <w:vAlign w:val="center"/>
          </w:tcPr>
          <w:p w:rsidR="00CC1581" w:rsidRDefault="002251D3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CC1581" w:rsidRDefault="00CC158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CC1581">
        <w:trPr>
          <w:trHeight w:val="276"/>
        </w:trPr>
        <w:tc>
          <w:tcPr>
            <w:tcW w:w="9354" w:type="dxa"/>
            <w:gridSpan w:val="8"/>
            <w:vAlign w:val="center"/>
          </w:tcPr>
          <w:p w:rsidR="00CC1581" w:rsidRDefault="002251D3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CC1581" w:rsidRDefault="00CC158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CC1581" w:rsidRDefault="00CC1581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b/>
          <w:bCs/>
          <w:i/>
          <w:sz w:val="22"/>
          <w:szCs w:val="22"/>
        </w:rPr>
      </w:pPr>
    </w:p>
    <w:p w:rsidR="00CC1581" w:rsidRDefault="002251D3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Срок поставки: в период с 01.03.2026 г. в течение 30 (тридцати) календарных дней.</w:t>
      </w:r>
    </w:p>
    <w:p w:rsidR="00CC1581" w:rsidRDefault="002251D3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Способ поставки товара - транспортом Поставщика: </w:t>
      </w:r>
      <w:r>
        <w:rPr>
          <w:rFonts w:ascii="Tinos" w:eastAsia="Tinos" w:hAnsi="Tinos" w:cs="Tinos"/>
        </w:rPr>
        <w:t>Центральный склад, г. Кызыл, ул. Колхозная 2Б</w:t>
      </w:r>
      <w:r>
        <w:rPr>
          <w:rFonts w:ascii="Tinos" w:eastAsia="Tinos" w:hAnsi="Tinos" w:cs="Tinos"/>
          <w:i/>
          <w:iCs/>
        </w:rPr>
        <w:t>.</w:t>
      </w:r>
    </w:p>
    <w:p w:rsidR="00CC1581" w:rsidRDefault="002251D3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Транспортные расходы уч</w:t>
      </w:r>
      <w:r>
        <w:rPr>
          <w:rFonts w:ascii="Tinos" w:eastAsia="Tinos" w:hAnsi="Tinos" w:cs="Tinos"/>
        </w:rPr>
        <w:t xml:space="preserve">тены в стоимости товара. </w:t>
      </w:r>
      <w:r>
        <w:rPr>
          <w:rFonts w:ascii="Tinos" w:eastAsia="Tinos" w:hAnsi="Tinos" w:cs="Tinos"/>
        </w:rPr>
        <w:t>Стоимость тары учтена в стоимости товара.</w:t>
      </w:r>
    </w:p>
    <w:p w:rsidR="00CC1581" w:rsidRDefault="002251D3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CC1581" w:rsidRDefault="002251D3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CC1581" w:rsidRDefault="002251D3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ПОКУПАТЕЛЬ                </w:t>
      </w:r>
      <w:r>
        <w:rPr>
          <w:rFonts w:ascii="Tinos" w:eastAsia="Tinos" w:hAnsi="Tinos" w:cs="Tinos"/>
          <w:bCs/>
        </w:rPr>
        <w:tab/>
        <w:t xml:space="preserve">                                       ПОСТАВЩИК</w:t>
      </w:r>
    </w:p>
    <w:p w:rsidR="00CC1581" w:rsidRDefault="00CC1581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CC1581" w:rsidRDefault="00CC1581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CC1581" w:rsidRDefault="002251D3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_____________________/</w:t>
      </w:r>
      <w:r>
        <w:rPr>
          <w:rFonts w:ascii="Tinos" w:eastAsia="Tinos" w:hAnsi="Tinos" w:cs="Tinos"/>
        </w:rPr>
        <w:t xml:space="preserve"> А.</w:t>
      </w:r>
      <w:r>
        <w:rPr>
          <w:rFonts w:ascii="Tinos" w:eastAsia="Tinos" w:hAnsi="Tinos" w:cs="Tinos"/>
        </w:rPr>
        <w:t>В. Лукин</w:t>
      </w:r>
      <w:r>
        <w:rPr>
          <w:rFonts w:ascii="Tinos" w:eastAsia="Tinos" w:hAnsi="Tinos" w:cs="Tinos"/>
          <w:bCs/>
        </w:rPr>
        <w:t xml:space="preserve"> /                       _____________________/ /</w:t>
      </w:r>
      <w:r>
        <w:rPr>
          <w:rFonts w:ascii="Tinos" w:eastAsia="Tinos" w:hAnsi="Tinos" w:cs="Tinos"/>
        </w:rPr>
        <w:t xml:space="preserve">  </w:t>
      </w:r>
    </w:p>
    <w:p w:rsidR="00CC1581" w:rsidRDefault="002251D3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М.П.                                                                                М.П.   </w:t>
      </w:r>
    </w:p>
    <w:p w:rsidR="00CC1581" w:rsidRDefault="002251D3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br w:type="page" w:clear="all"/>
      </w:r>
      <w:r>
        <w:rPr>
          <w:rFonts w:ascii="Tinos" w:eastAsia="Tinos" w:hAnsi="Tinos" w:cs="Tinos"/>
          <w:sz w:val="20"/>
          <w:szCs w:val="20"/>
        </w:rPr>
        <w:t xml:space="preserve">           </w:t>
      </w:r>
    </w:p>
    <w:p w:rsidR="00CC1581" w:rsidRDefault="002251D3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2</w:t>
      </w:r>
    </w:p>
    <w:p w:rsidR="00CC1581" w:rsidRDefault="002251D3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CC1581" w:rsidRDefault="002251D3">
      <w:pPr>
        <w:widowControl w:val="0"/>
        <w:suppressLineNumbers/>
        <w:spacing w:after="0" w:line="17" w:lineRule="atLeast"/>
        <w:ind w:left="60"/>
        <w:jc w:val="right"/>
        <w:rPr>
          <w:rFonts w:ascii="Tinos" w:hAnsi="Tinos" w:cs="Tinos"/>
        </w:rPr>
      </w:pPr>
      <w:r>
        <w:rPr>
          <w:rFonts w:ascii="Tinos" w:eastAsia="Tinos" w:hAnsi="Tinos" w:cs="Tinos"/>
          <w:sz w:val="20"/>
          <w:szCs w:val="20"/>
        </w:rPr>
        <w:t xml:space="preserve">             от "____" __________ 20___г</w:t>
      </w:r>
    </w:p>
    <w:p w:rsidR="00CC1581" w:rsidRDefault="002251D3">
      <w:pPr>
        <w:widowControl w:val="0"/>
        <w:suppressLineNumbers/>
        <w:spacing w:after="0" w:line="17" w:lineRule="atLeast"/>
        <w:ind w:left="60"/>
        <w:contextualSpacing/>
        <w:rPr>
          <w:rFonts w:ascii="Tinos" w:hAnsi="Tinos" w:cs="Tinos"/>
          <w:b/>
          <w:caps/>
        </w:rPr>
      </w:pPr>
      <w:bookmarkStart w:id="1" w:name="_Toc359424111"/>
      <w:r>
        <w:rPr>
          <w:rFonts w:ascii="Tinos" w:eastAsia="Tinos" w:hAnsi="Tinos" w:cs="Tinos"/>
          <w:b/>
          <w:caps/>
        </w:rPr>
        <w:t>СО 6.1401/0</w:t>
      </w:r>
      <w:bookmarkEnd w:id="1"/>
    </w:p>
    <w:p w:rsidR="00CC1581" w:rsidRDefault="00CC1581">
      <w:pPr>
        <w:widowControl w:val="0"/>
        <w:suppressLineNumbers/>
        <w:spacing w:after="0" w:line="17" w:lineRule="atLeast"/>
        <w:ind w:left="60"/>
        <w:rPr>
          <w:rFonts w:ascii="Tinos" w:hAnsi="Tinos" w:cs="Tinos"/>
        </w:rPr>
      </w:pPr>
    </w:p>
    <w:p w:rsidR="00CC1581" w:rsidRDefault="002251D3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Информация о собственниках контрагента</w:t>
      </w:r>
      <w:r>
        <w:rPr>
          <w:rFonts w:ascii="Tinos" w:eastAsia="Tinos" w:hAnsi="Tinos" w:cs="Tinos"/>
          <w:b/>
          <w:caps/>
        </w:rPr>
        <w:t xml:space="preserve"> (включая конечных бенефициаров)</w:t>
      </w:r>
    </w:p>
    <w:p w:rsidR="00CC1581" w:rsidRDefault="002251D3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(ФОРМА ДОКУМЕНТА)</w:t>
      </w:r>
    </w:p>
    <w:tbl>
      <w:tblPr>
        <w:tblW w:w="992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 w:rsidR="00CC1581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C1581" w:rsidRDefault="002251D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CC1581" w:rsidRDefault="002251D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CC1581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C1581" w:rsidRDefault="002251D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C1581" w:rsidRDefault="002251D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C1581" w:rsidRDefault="002251D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C1581" w:rsidRDefault="002251D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C1581" w:rsidRDefault="002251D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C1581" w:rsidRDefault="002251D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C1581" w:rsidRDefault="002251D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C1581" w:rsidRDefault="002251D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CC1581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C1581" w:rsidRDefault="002251D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C1581" w:rsidRDefault="002251D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C1581" w:rsidRDefault="002251D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C1581" w:rsidRDefault="002251D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C1581" w:rsidRDefault="002251D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CC1581" w:rsidRDefault="002251D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C1581" w:rsidRDefault="002251D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CC1581" w:rsidRDefault="002251D3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CC1581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581" w:rsidRDefault="002251D3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581" w:rsidRDefault="00CC158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581" w:rsidRDefault="00CC158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581" w:rsidRDefault="00CC158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581" w:rsidRDefault="00CC158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581" w:rsidRDefault="00CC158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581" w:rsidRDefault="00CC158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581" w:rsidRDefault="00CC158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CC1581" w:rsidRDefault="00CC1581">
      <w:pPr>
        <w:spacing w:after="0" w:line="17" w:lineRule="atLeast"/>
        <w:rPr>
          <w:rFonts w:ascii="Tinos" w:hAnsi="Tinos" w:cs="Tinos"/>
        </w:rPr>
      </w:pPr>
    </w:p>
    <w:p w:rsidR="00CC1581" w:rsidRDefault="00CC1581">
      <w:pPr>
        <w:spacing w:after="0" w:line="17" w:lineRule="atLeast"/>
        <w:rPr>
          <w:rFonts w:ascii="Tinos" w:hAnsi="Tinos" w:cs="Tinos"/>
        </w:rPr>
      </w:pPr>
    </w:p>
    <w:p w:rsidR="00CC1581" w:rsidRDefault="00CC1581">
      <w:pPr>
        <w:spacing w:after="0" w:line="17" w:lineRule="atLeast"/>
        <w:rPr>
          <w:rFonts w:ascii="Tinos" w:hAnsi="Tinos" w:cs="Tinos"/>
        </w:rPr>
      </w:pPr>
    </w:p>
    <w:p w:rsidR="00CC1581" w:rsidRDefault="00CC1581">
      <w:pPr>
        <w:spacing w:after="0" w:line="17" w:lineRule="atLeast"/>
        <w:rPr>
          <w:rFonts w:ascii="Tinos" w:hAnsi="Tinos" w:cs="Tinos"/>
        </w:rPr>
      </w:pPr>
    </w:p>
    <w:p w:rsidR="00CC1581" w:rsidRDefault="00CC1581">
      <w:pPr>
        <w:spacing w:after="0" w:line="17" w:lineRule="atLeast"/>
        <w:rPr>
          <w:rFonts w:ascii="Tinos" w:hAnsi="Tinos" w:cs="Tinos"/>
        </w:rPr>
      </w:pPr>
    </w:p>
    <w:p w:rsidR="00CC1581" w:rsidRDefault="00CC1581">
      <w:pPr>
        <w:spacing w:after="0" w:line="17" w:lineRule="atLeast"/>
        <w:rPr>
          <w:rFonts w:ascii="Tinos" w:hAnsi="Tinos" w:cs="Tinos"/>
        </w:rPr>
      </w:pPr>
    </w:p>
    <w:p w:rsidR="00CC1581" w:rsidRDefault="00CC1581">
      <w:pPr>
        <w:spacing w:after="0" w:line="17" w:lineRule="atLeast"/>
        <w:rPr>
          <w:rFonts w:ascii="Tinos" w:hAnsi="Tinos" w:cs="Tinos"/>
        </w:rPr>
      </w:pPr>
    </w:p>
    <w:p w:rsidR="00CC1581" w:rsidRDefault="00CC1581">
      <w:pPr>
        <w:spacing w:after="0" w:line="17" w:lineRule="atLeast"/>
        <w:rPr>
          <w:rFonts w:ascii="Tinos" w:hAnsi="Tinos" w:cs="Tinos"/>
        </w:rPr>
      </w:pPr>
    </w:p>
    <w:p w:rsidR="00CC1581" w:rsidRDefault="00CC1581">
      <w:pPr>
        <w:spacing w:after="0" w:line="17" w:lineRule="atLeast"/>
        <w:rPr>
          <w:rFonts w:ascii="Tinos" w:hAnsi="Tinos" w:cs="Tinos"/>
        </w:rPr>
      </w:pPr>
    </w:p>
    <w:p w:rsidR="00CC1581" w:rsidRDefault="00CC1581">
      <w:pPr>
        <w:spacing w:after="0" w:line="17" w:lineRule="atLeast"/>
        <w:rPr>
          <w:rFonts w:ascii="Tinos" w:hAnsi="Tinos" w:cs="Tinos"/>
        </w:rPr>
      </w:pPr>
    </w:p>
    <w:p w:rsidR="00CC1581" w:rsidRDefault="00CC1581">
      <w:pPr>
        <w:spacing w:after="0" w:line="17" w:lineRule="atLeast"/>
        <w:rPr>
          <w:rFonts w:ascii="Tinos" w:hAnsi="Tinos" w:cs="Tinos"/>
        </w:rPr>
      </w:pPr>
    </w:p>
    <w:p w:rsidR="00CC1581" w:rsidRDefault="00CC1581">
      <w:pPr>
        <w:spacing w:after="0" w:line="17" w:lineRule="atLeast"/>
        <w:rPr>
          <w:rFonts w:ascii="Tinos" w:hAnsi="Tinos" w:cs="Tinos"/>
        </w:rPr>
      </w:pPr>
    </w:p>
    <w:p w:rsidR="00CC1581" w:rsidRDefault="00CC1581">
      <w:pPr>
        <w:spacing w:after="0" w:line="17" w:lineRule="atLeast"/>
        <w:rPr>
          <w:rFonts w:ascii="Tinos" w:hAnsi="Tinos" w:cs="Tinos"/>
        </w:rPr>
      </w:pPr>
    </w:p>
    <w:p w:rsidR="00CC1581" w:rsidRDefault="00CC1581">
      <w:pPr>
        <w:spacing w:after="0" w:line="17" w:lineRule="atLeast"/>
        <w:rPr>
          <w:rFonts w:ascii="Tinos" w:hAnsi="Tinos" w:cs="Tinos"/>
        </w:rPr>
      </w:pPr>
    </w:p>
    <w:p w:rsidR="00CC1581" w:rsidRDefault="00CC1581">
      <w:pPr>
        <w:spacing w:after="0" w:line="17" w:lineRule="atLeast"/>
        <w:rPr>
          <w:rFonts w:ascii="Tinos" w:hAnsi="Tinos" w:cs="Tinos"/>
        </w:rPr>
      </w:pPr>
    </w:p>
    <w:p w:rsidR="00CC1581" w:rsidRDefault="00CC1581">
      <w:pPr>
        <w:spacing w:after="0" w:line="17" w:lineRule="atLeast"/>
        <w:rPr>
          <w:rFonts w:ascii="Tinos" w:hAnsi="Tinos" w:cs="Tinos"/>
        </w:rPr>
      </w:pPr>
    </w:p>
    <w:p w:rsidR="00CC1581" w:rsidRDefault="00CC1581">
      <w:pPr>
        <w:spacing w:after="0" w:line="17" w:lineRule="atLeast"/>
        <w:rPr>
          <w:rFonts w:ascii="Tinos" w:hAnsi="Tinos" w:cs="Tinos"/>
        </w:rPr>
      </w:pPr>
    </w:p>
    <w:p w:rsidR="00CC1581" w:rsidRDefault="00CC1581">
      <w:pPr>
        <w:spacing w:after="0" w:line="17" w:lineRule="atLeast"/>
        <w:rPr>
          <w:rFonts w:ascii="Tinos" w:hAnsi="Tinos" w:cs="Tinos"/>
        </w:rPr>
      </w:pPr>
    </w:p>
    <w:p w:rsidR="00CC1581" w:rsidRDefault="00CC158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CC1581" w:rsidRDefault="00CC158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CC1581" w:rsidRDefault="00CC158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CC1581" w:rsidRDefault="00CC158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CC1581" w:rsidRDefault="00CC158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CC1581" w:rsidRDefault="00CC158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CC1581" w:rsidRDefault="00CC158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CC1581" w:rsidRDefault="00CC158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CC1581" w:rsidRDefault="00CC158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CC1581" w:rsidRDefault="00CC158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CC1581" w:rsidRDefault="00CC158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CC1581" w:rsidRDefault="00CC158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CC1581" w:rsidRDefault="00CC158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CC1581" w:rsidRDefault="00CC158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CC1581" w:rsidRDefault="00CC158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CC1581" w:rsidRDefault="00CC158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CC1581" w:rsidRDefault="00CC158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CC1581" w:rsidRDefault="00CC158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CC1581" w:rsidRDefault="00CC158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CC1581" w:rsidRDefault="00CC158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CC1581" w:rsidRDefault="00CC158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CC1581" w:rsidRDefault="00CC158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CC1581" w:rsidRDefault="00CC158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CC1581" w:rsidRDefault="002251D3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</w:t>
      </w:r>
    </w:p>
    <w:p w:rsidR="00CC1581" w:rsidRDefault="002251D3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3</w:t>
      </w:r>
    </w:p>
    <w:p w:rsidR="00CC1581" w:rsidRDefault="002251D3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CC1581" w:rsidRDefault="002251D3">
      <w:pPr>
        <w:spacing w:after="0" w:line="17" w:lineRule="atLeast"/>
        <w:rPr>
          <w:rFonts w:ascii="Tinos" w:hAnsi="Tinos" w:cs="Tinos"/>
          <w:highlight w:val="green"/>
        </w:rPr>
      </w:pPr>
      <w:r>
        <w:rPr>
          <w:rFonts w:ascii="Tinos" w:eastAsia="Tinos" w:hAnsi="Tinos" w:cs="Tinos"/>
          <w:b/>
          <w:sz w:val="20"/>
          <w:szCs w:val="20"/>
        </w:rPr>
        <w:t>ФОРМА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от "____" __________ 20___</w:t>
      </w:r>
      <w:r>
        <w:rPr>
          <w:rFonts w:ascii="Tinos" w:eastAsia="Tinos" w:hAnsi="Tinos" w:cs="Tinos"/>
        </w:rPr>
        <w:t>г.</w:t>
      </w:r>
    </w:p>
    <w:p w:rsidR="00CC1581" w:rsidRDefault="00CC1581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18"/>
          <w:szCs w:val="18"/>
          <w:shd w:val="clear" w:color="auto" w:fill="FFFFFF"/>
        </w:rPr>
      </w:pPr>
    </w:p>
    <w:p w:rsidR="00CC1581" w:rsidRDefault="00CC1581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18"/>
          <w:szCs w:val="18"/>
          <w:shd w:val="clear" w:color="auto" w:fill="FFFFFF"/>
        </w:rPr>
      </w:pPr>
    </w:p>
    <w:p w:rsidR="00CC1581" w:rsidRDefault="00CC1581">
      <w:pPr>
        <w:keepNext/>
        <w:spacing w:after="0" w:line="17" w:lineRule="atLeast"/>
        <w:jc w:val="both"/>
        <w:rPr>
          <w:rFonts w:ascii="Tinos" w:hAnsi="Tinos" w:cs="Tinos"/>
          <w:b/>
        </w:rPr>
      </w:pPr>
      <w:bookmarkStart w:id="2" w:name="_Ref276562987"/>
    </w:p>
    <w:p w:rsidR="00CC1581" w:rsidRDefault="00CC1581">
      <w:pPr>
        <w:keepNext/>
        <w:spacing w:after="0" w:line="17" w:lineRule="atLeast"/>
        <w:jc w:val="both"/>
        <w:rPr>
          <w:rFonts w:ascii="Tinos" w:hAnsi="Tinos" w:cs="Tinos"/>
          <w:b/>
        </w:rPr>
      </w:pPr>
    </w:p>
    <w:p w:rsidR="00CC1581" w:rsidRDefault="002251D3">
      <w:pPr>
        <w:keepNext/>
        <w:spacing w:after="0" w:line="17" w:lineRule="atLeast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 6.1461/0</w:t>
      </w:r>
    </w:p>
    <w:p w:rsidR="00CC1581" w:rsidRDefault="00CC1581">
      <w:pPr>
        <w:keepNext/>
        <w:spacing w:after="0" w:line="17" w:lineRule="atLeast"/>
        <w:jc w:val="both"/>
        <w:rPr>
          <w:rFonts w:ascii="Tinos" w:hAnsi="Tinos" w:cs="Tinos"/>
          <w:b/>
          <w:bCs/>
          <w:smallCaps/>
        </w:rPr>
      </w:pPr>
    </w:p>
    <w:p w:rsidR="00CC1581" w:rsidRDefault="00CC1581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</w:p>
    <w:p w:rsidR="00CC1581" w:rsidRDefault="002251D3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Согласие на обработку персональных данных участника закупочной процедуры</w:t>
      </w:r>
    </w:p>
    <w:p w:rsidR="00CC1581" w:rsidRDefault="002251D3">
      <w:pPr>
        <w:keepNext/>
        <w:widowControl w:val="0"/>
        <w:tabs>
          <w:tab w:val="left" w:pos="0"/>
        </w:tabs>
        <w:spacing w:after="0" w:line="17" w:lineRule="atLeast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 «_____» ____________ 202____ г.</w:t>
      </w:r>
    </w:p>
    <w:p w:rsidR="00CC1581" w:rsidRDefault="00CC1581">
      <w:pPr>
        <w:keepNext/>
        <w:widowControl w:val="0"/>
        <w:spacing w:after="0" w:line="17" w:lineRule="atLeast"/>
        <w:rPr>
          <w:rFonts w:ascii="Tinos" w:hAnsi="Tinos" w:cs="Tinos"/>
        </w:rPr>
      </w:pPr>
    </w:p>
    <w:p w:rsidR="00CC1581" w:rsidRDefault="002251D3">
      <w:pPr>
        <w:keepNext/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>Настоящим, ________________________________________________________,</w:t>
      </w:r>
    </w:p>
    <w:p w:rsidR="00CC1581" w:rsidRDefault="002251D3">
      <w:pPr>
        <w:keepNext/>
        <w:widowControl w:val="0"/>
        <w:pBdr>
          <w:bottom w:val="single" w:sz="12" w:space="1" w:color="000000"/>
        </w:pBdr>
        <w:spacing w:after="0" w:line="17" w:lineRule="atLeast"/>
        <w:rPr>
          <w:rFonts w:ascii="Tinos" w:hAnsi="Tinos" w:cs="Tinos"/>
          <w:b/>
          <w:i/>
        </w:rPr>
      </w:pPr>
      <w:r>
        <w:rPr>
          <w:rFonts w:ascii="Tinos" w:eastAsia="Tinos" w:hAnsi="Tinos" w:cs="Tinos"/>
          <w:b/>
          <w:i/>
        </w:rPr>
        <w:t>(указывается</w:t>
      </w:r>
      <w:r>
        <w:rPr>
          <w:rFonts w:ascii="Tinos" w:eastAsia="Tinos" w:hAnsi="Tinos" w:cs="Tinos"/>
        </w:rPr>
        <w:t xml:space="preserve"> </w:t>
      </w:r>
      <w:r>
        <w:rPr>
          <w:rFonts w:ascii="Tinos" w:eastAsia="Tinos" w:hAnsi="Tinos" w:cs="Tinos"/>
          <w:b/>
          <w:i/>
        </w:rPr>
        <w:t>полное наименование участника закупочной процедуры</w:t>
      </w:r>
    </w:p>
    <w:p w:rsidR="00CC1581" w:rsidRDefault="002251D3">
      <w:pPr>
        <w:keepNext/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/>
          <w:i/>
        </w:rPr>
        <w:t>(потенциального контрагента), контрагента)</w:t>
      </w:r>
    </w:p>
    <w:p w:rsidR="00CC1581" w:rsidRDefault="002251D3">
      <w:pPr>
        <w:keepNext/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>Адрес регистрации: _______________________________________________________,</w:t>
      </w:r>
    </w:p>
    <w:p w:rsidR="00CC1581" w:rsidRDefault="002251D3">
      <w:pPr>
        <w:keepNext/>
        <w:widowControl w:val="0"/>
        <w:spacing w:after="0" w:line="17" w:lineRule="atLeast"/>
        <w:rPr>
          <w:rFonts w:ascii="Tinos" w:hAnsi="Tinos" w:cs="Tinos"/>
          <w:b/>
          <w:i/>
        </w:rPr>
      </w:pPr>
      <w:r>
        <w:rPr>
          <w:rFonts w:ascii="Tinos" w:eastAsia="Tinos" w:hAnsi="Tinos" w:cs="Tinos"/>
        </w:rPr>
        <w:t>Свид</w:t>
      </w:r>
      <w:r>
        <w:rPr>
          <w:rFonts w:ascii="Tinos" w:eastAsia="Tinos" w:hAnsi="Tinos" w:cs="Tinos"/>
        </w:rPr>
        <w:t xml:space="preserve">етельство о регистрации: ______________________________________________ </w:t>
      </w:r>
      <w:r>
        <w:rPr>
          <w:rFonts w:ascii="Tinos" w:eastAsia="Tinos" w:hAnsi="Tinos" w:cs="Tinos"/>
          <w:b/>
          <w:i/>
        </w:rPr>
        <w:t>ИНН__________________________</w:t>
      </w:r>
    </w:p>
    <w:p w:rsidR="00CC1581" w:rsidRDefault="002251D3">
      <w:pPr>
        <w:keepNext/>
        <w:widowControl w:val="0"/>
        <w:spacing w:after="0" w:line="17" w:lineRule="atLeast"/>
        <w:rPr>
          <w:rFonts w:ascii="Tinos" w:hAnsi="Tinos" w:cs="Tinos"/>
          <w:b/>
          <w:i/>
        </w:rPr>
      </w:pPr>
      <w:r>
        <w:rPr>
          <w:rFonts w:ascii="Tinos" w:eastAsia="Tinos" w:hAnsi="Tinos" w:cs="Tinos"/>
          <w:b/>
          <w:i/>
        </w:rPr>
        <w:t>КПП__________________________</w:t>
      </w:r>
    </w:p>
    <w:p w:rsidR="00CC1581" w:rsidRDefault="002251D3">
      <w:pPr>
        <w:keepNext/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/>
          <w:i/>
        </w:rPr>
        <w:t>ОГРН_________________________</w:t>
      </w:r>
      <w:r>
        <w:rPr>
          <w:rFonts w:ascii="Tinos" w:eastAsia="Tinos" w:hAnsi="Tinos" w:cs="Tinos"/>
        </w:rPr>
        <w:t>,</w:t>
      </w:r>
    </w:p>
    <w:p w:rsidR="00CC1581" w:rsidRDefault="002251D3">
      <w:pPr>
        <w:keepNext/>
        <w:widowControl w:val="0"/>
        <w:spacing w:after="0" w:line="17" w:lineRule="atLeast"/>
        <w:rPr>
          <w:rFonts w:ascii="Tinos" w:hAnsi="Tinos" w:cs="Tinos"/>
          <w:b/>
          <w:i/>
        </w:rPr>
      </w:pPr>
      <w:r>
        <w:rPr>
          <w:rFonts w:ascii="Tinos" w:eastAsia="Tinos" w:hAnsi="Tinos" w:cs="Tinos"/>
        </w:rPr>
        <w:t>в лице</w:t>
      </w:r>
      <w:r>
        <w:rPr>
          <w:rFonts w:ascii="Tinos" w:eastAsia="Tinos" w:hAnsi="Tinos" w:cs="Tinos"/>
          <w:b/>
          <w:i/>
        </w:rPr>
        <w:t xml:space="preserve"> ___________________________________________________________________</w:t>
      </w:r>
    </w:p>
    <w:p w:rsidR="00CC1581" w:rsidRDefault="002251D3">
      <w:pPr>
        <w:keepNext/>
        <w:spacing w:after="0" w:line="17" w:lineRule="atLeast"/>
        <w:rPr>
          <w:rFonts w:ascii="Tinos" w:hAnsi="Tinos" w:cs="Tinos"/>
          <w:b/>
          <w:bCs/>
          <w:i/>
          <w:iCs/>
        </w:rPr>
      </w:pPr>
      <w:r>
        <w:rPr>
          <w:rFonts w:ascii="Tinos" w:eastAsia="Tinos" w:hAnsi="Tinos" w:cs="Tinos"/>
          <w:b/>
          <w:i/>
        </w:rPr>
        <w:t>(указывается Ф.И.О.,</w:t>
      </w:r>
      <w:r>
        <w:rPr>
          <w:rFonts w:ascii="Tinos" w:eastAsia="Tinos" w:hAnsi="Tinos" w:cs="Tinos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CC1581" w:rsidRDefault="002251D3">
      <w:pPr>
        <w:keepNext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/>
          <w:bCs/>
          <w:i/>
          <w:iCs/>
        </w:rPr>
        <w:t>________________________________________________________________________________,</w:t>
      </w:r>
    </w:p>
    <w:p w:rsidR="00CC1581" w:rsidRDefault="002251D3">
      <w:pPr>
        <w:keepNext/>
        <w:spacing w:after="0" w:line="17" w:lineRule="atLeast"/>
        <w:jc w:val="both"/>
        <w:rPr>
          <w:rFonts w:ascii="Tinos" w:hAnsi="Tinos" w:cs="Tinos"/>
          <w:b/>
          <w:bCs/>
          <w:i/>
          <w:iCs/>
        </w:rPr>
      </w:pPr>
      <w:r>
        <w:rPr>
          <w:rFonts w:ascii="Tinos" w:eastAsia="Tinos" w:hAnsi="Tinos" w:cs="Tinos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CC1581" w:rsidRDefault="002251D3">
      <w:pPr>
        <w:keepNext/>
        <w:widowControl w:val="0"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  <w:b/>
          <w:i/>
        </w:rPr>
        <w:t>действующего на осно</w:t>
      </w:r>
      <w:r>
        <w:rPr>
          <w:rFonts w:ascii="Tinos" w:eastAsia="Tinos" w:hAnsi="Tinos" w:cs="Tinos"/>
          <w:b/>
          <w:i/>
        </w:rPr>
        <w:t>вании _______________</w:t>
      </w:r>
      <w:r>
        <w:rPr>
          <w:rFonts w:ascii="Tinos" w:eastAsia="Tinos" w:hAnsi="Tinos" w:cs="Tinos"/>
          <w:i/>
        </w:rPr>
        <w:t>,</w:t>
      </w:r>
      <w:r>
        <w:rPr>
          <w:rFonts w:ascii="Tinos" w:eastAsia="Tinos" w:hAnsi="Tinos" w:cs="Tinos"/>
          <w:b/>
          <w:i/>
        </w:rPr>
        <w:t xml:space="preserve"> </w:t>
      </w:r>
      <w:r>
        <w:rPr>
          <w:rFonts w:ascii="Tinos" w:eastAsia="Tinos" w:hAnsi="Tinos" w:cs="Tinos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eastAsia="Tinos" w:hAnsi="Tinos" w:cs="Tinos"/>
          <w:b/>
        </w:rPr>
        <w:t>Публичному акционерному обществу   «Россети Сибирь»</w:t>
      </w:r>
      <w:r>
        <w:rPr>
          <w:rFonts w:ascii="Tinos" w:eastAsia="Tinos" w:hAnsi="Tinos" w:cs="Tinos"/>
        </w:rPr>
        <w:t>, зарегистрированному по адресу: г. Красноярск, ул</w:t>
      </w:r>
      <w:r>
        <w:rPr>
          <w:rFonts w:ascii="Tinos" w:eastAsia="Tinos" w:hAnsi="Tinos" w:cs="Tinos"/>
        </w:rPr>
        <w:t>. Бограда 144 А,</w:t>
      </w:r>
      <w:r>
        <w:rPr>
          <w:rFonts w:ascii="Tinos" w:eastAsia="Tinos" w:hAnsi="Tinos" w:cs="Tinos"/>
          <w:b/>
          <w:i/>
        </w:rPr>
        <w:t xml:space="preserve"> </w:t>
      </w:r>
      <w:r>
        <w:rPr>
          <w:rFonts w:ascii="Tinos" w:eastAsia="Tinos" w:hAnsi="Tinos" w:cs="Tinos"/>
        </w:rPr>
        <w:t>и</w:t>
      </w:r>
      <w:r>
        <w:rPr>
          <w:rFonts w:ascii="Tinos" w:eastAsia="Tinos" w:hAnsi="Tinos" w:cs="Tinos"/>
          <w:i/>
        </w:rPr>
        <w:t xml:space="preserve"> </w:t>
      </w:r>
      <w:r>
        <w:rPr>
          <w:rFonts w:ascii="Tinos" w:eastAsia="Tinos" w:hAnsi="Tinos" w:cs="Tinos"/>
          <w:b/>
        </w:rPr>
        <w:t>Публичному акционерному обществу  «Российские сети»</w:t>
      </w:r>
      <w:r>
        <w:rPr>
          <w:rFonts w:ascii="Tinos" w:eastAsia="Tinos" w:hAnsi="Tinos" w:cs="Tinos"/>
        </w:rPr>
        <w:t xml:space="preserve">, зарегистрированному по адресу: </w:t>
      </w:r>
      <w:r>
        <w:rPr>
          <w:rFonts w:ascii="Tinos" w:eastAsia="Tinos" w:hAnsi="Tinos" w:cs="Tinos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nos" w:eastAsia="Tinos" w:hAnsi="Tinos" w:cs="Tinos"/>
        </w:rPr>
        <w:br/>
      </w:r>
      <w:r>
        <w:rPr>
          <w:rFonts w:ascii="Tinos" w:eastAsia="Tinos" w:hAnsi="Tinos" w:cs="Tinos"/>
        </w:rPr>
        <w:t xml:space="preserve"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</w:t>
      </w:r>
      <w:r>
        <w:rPr>
          <w:rFonts w:ascii="Tinos" w:eastAsia="Tinos" w:hAnsi="Tinos" w:cs="Tinos"/>
        </w:rPr>
        <w:t xml:space="preserve">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nos" w:eastAsia="Tinos" w:hAnsi="Tinos" w:cs="Tinos"/>
        </w:rPr>
        <w:br/>
        <w:t>а также на представление указанной информации в уполном</w:t>
      </w:r>
      <w:r>
        <w:rPr>
          <w:rFonts w:ascii="Tinos" w:eastAsia="Tinos" w:hAnsi="Tinos" w:cs="Tinos"/>
        </w:rPr>
        <w:t>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nos" w:eastAsia="Tinos" w:hAnsi="Tinos" w:cs="Tinos"/>
        </w:rPr>
        <w:br/>
        <w:t>и бенефициаров.***</w:t>
      </w:r>
    </w:p>
    <w:p w:rsidR="00CC1581" w:rsidRDefault="002251D3">
      <w:pPr>
        <w:keepNext/>
        <w:widowControl w:val="0"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Цель обработки</w:t>
      </w:r>
      <w:r>
        <w:rPr>
          <w:rFonts w:ascii="Tinos" w:eastAsia="Tinos" w:hAnsi="Tinos" w:cs="Tinos"/>
        </w:rPr>
        <w:t xml:space="preserve">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nos" w:eastAsia="Tinos" w:hAnsi="Tinos" w:cs="Tinos"/>
        </w:rPr>
        <w:br/>
        <w:t>от 2</w:t>
      </w:r>
      <w:r>
        <w:rPr>
          <w:rFonts w:ascii="Tinos" w:eastAsia="Tinos" w:hAnsi="Tinos" w:cs="Tinos"/>
        </w:rPr>
        <w:t xml:space="preserve">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nos" w:eastAsia="Tinos" w:hAnsi="Tinos" w:cs="Tinos"/>
        </w:rPr>
        <w:br/>
        <w:t xml:space="preserve">а также связанных с ними иных </w:t>
      </w:r>
      <w:r>
        <w:rPr>
          <w:rFonts w:ascii="Tinos" w:eastAsia="Tinos" w:hAnsi="Tinos" w:cs="Tinos"/>
        </w:rPr>
        <w:t xml:space="preserve">поручений Правительства Российской Федерации </w:t>
      </w:r>
      <w:r>
        <w:rPr>
          <w:rFonts w:ascii="Tinos" w:eastAsia="Tinos" w:hAnsi="Tinos" w:cs="Tinos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CC1581" w:rsidRDefault="002251D3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</w:rPr>
      </w:pPr>
      <w:r>
        <w:rPr>
          <w:rFonts w:ascii="Tinos" w:eastAsia="Tinos" w:hAnsi="Tinos" w:cs="Tinos"/>
        </w:rPr>
        <w:t>Срок, в течение которого действует настоящее согласие: со д</w:t>
      </w:r>
      <w:r>
        <w:rPr>
          <w:rFonts w:ascii="Tinos" w:eastAsia="Tinos" w:hAnsi="Tinos" w:cs="Tinos"/>
        </w:rPr>
        <w:t>ня его подписания до момента фактического достижения цели обработки</w:t>
      </w:r>
      <w:r>
        <w:rPr>
          <w:rFonts w:ascii="Tinos" w:eastAsia="Tinos" w:hAnsi="Tinos" w:cs="Tinos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CC1581" w:rsidRDefault="002251D3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4"/>
          <w:szCs w:val="24"/>
        </w:rPr>
      </w:pPr>
      <w:r>
        <w:rPr>
          <w:rFonts w:ascii="Tinos" w:eastAsia="Tinos" w:hAnsi="Tinos" w:cs="Tinos"/>
          <w:color w:val="000000"/>
        </w:rPr>
        <w:t>_____________________________</w:t>
      </w:r>
      <w:r>
        <w:rPr>
          <w:rFonts w:ascii="Tinos" w:eastAsia="Tinos" w:hAnsi="Tinos" w:cs="Tinos"/>
          <w:color w:val="000000"/>
        </w:rPr>
        <w:t>__</w:t>
      </w:r>
      <w:r>
        <w:rPr>
          <w:rFonts w:ascii="Tinos" w:eastAsia="Tinos" w:hAnsi="Tinos" w:cs="Tinos"/>
          <w:color w:val="000000"/>
          <w:sz w:val="24"/>
          <w:szCs w:val="24"/>
        </w:rPr>
        <w:t xml:space="preserve">                                 ___________________________</w:t>
      </w:r>
    </w:p>
    <w:p w:rsidR="00CC1581" w:rsidRDefault="002251D3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CC1581" w:rsidRDefault="002251D3">
      <w:pPr>
        <w:keepNext/>
        <w:widowControl w:val="0"/>
        <w:spacing w:after="0" w:line="17" w:lineRule="atLeast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  <w:sz w:val="20"/>
          <w:szCs w:val="20"/>
        </w:rPr>
        <w:t xml:space="preserve">уполномоченного представителя) </w:t>
      </w:r>
      <w:r>
        <w:rPr>
          <w:rFonts w:ascii="Tinos" w:eastAsia="Tinos" w:hAnsi="Tinos" w:cs="Tinos"/>
          <w:sz w:val="24"/>
          <w:szCs w:val="24"/>
        </w:rPr>
        <w:t xml:space="preserve">                                               </w:t>
      </w:r>
    </w:p>
    <w:p w:rsidR="00CC1581" w:rsidRDefault="002251D3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bCs/>
          <w:sz w:val="24"/>
          <w:szCs w:val="24"/>
        </w:rPr>
      </w:pPr>
      <w:r>
        <w:rPr>
          <w:rFonts w:ascii="Tinos" w:eastAsia="Tinos" w:hAnsi="Tinos" w:cs="Tinos"/>
          <w:b/>
          <w:bCs/>
          <w:sz w:val="24"/>
          <w:szCs w:val="24"/>
        </w:rPr>
        <w:t>М.П.                                                                                  М.П.</w:t>
      </w:r>
    </w:p>
    <w:p w:rsidR="00CC1581" w:rsidRDefault="00CC1581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</w:p>
    <w:p w:rsidR="00CC1581" w:rsidRDefault="002251D3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 Указывается фамилия, имя, отчество, адрес су</w:t>
      </w:r>
      <w:r>
        <w:rPr>
          <w:rFonts w:ascii="Tinos" w:eastAsia="Tinos" w:hAnsi="Tinos" w:cs="Tinos"/>
          <w:sz w:val="20"/>
          <w:szCs w:val="20"/>
        </w:rPr>
        <w:t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nos" w:eastAsia="Tinos" w:hAnsi="Tinos" w:cs="Tinos"/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CC1581" w:rsidRDefault="002251D3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</w:t>
      </w:r>
      <w:r>
        <w:rPr>
          <w:rFonts w:ascii="Tinos" w:eastAsia="Tinos" w:hAnsi="Tinos" w:cs="Tinos"/>
          <w:sz w:val="20"/>
          <w:szCs w:val="20"/>
        </w:rPr>
        <w:t>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CC1581" w:rsidRDefault="002251D3">
      <w:pPr>
        <w:keepNext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*** Заполнен</w:t>
      </w:r>
      <w:r>
        <w:rPr>
          <w:rFonts w:ascii="Tinos" w:eastAsia="Tinos" w:hAnsi="Tinos" w:cs="Tinos"/>
          <w:sz w:val="20"/>
          <w:szCs w:val="20"/>
        </w:rPr>
        <w:t>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</w:t>
      </w:r>
      <w:r>
        <w:rPr>
          <w:rFonts w:ascii="Tinos" w:eastAsia="Tinos" w:hAnsi="Tinos" w:cs="Tinos"/>
          <w:sz w:val="20"/>
          <w:szCs w:val="20"/>
        </w:rPr>
        <w:t xml:space="preserve">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</w:t>
      </w:r>
      <w:r>
        <w:rPr>
          <w:rFonts w:ascii="Tinos" w:eastAsia="Tinos" w:hAnsi="Tinos" w:cs="Tinos"/>
          <w:sz w:val="20"/>
          <w:szCs w:val="20"/>
        </w:rPr>
        <w:t>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</w:t>
      </w:r>
      <w:r>
        <w:rPr>
          <w:rFonts w:ascii="Tinos" w:eastAsia="Tinos" w:hAnsi="Tinos" w:cs="Tinos"/>
          <w:sz w:val="20"/>
          <w:szCs w:val="20"/>
        </w:rPr>
        <w:t>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</w:t>
      </w:r>
      <w:r>
        <w:rPr>
          <w:rFonts w:ascii="Tinos" w:eastAsia="Tinos" w:hAnsi="Tinos" w:cs="Tinos"/>
          <w:sz w:val="20"/>
          <w:szCs w:val="20"/>
        </w:rPr>
        <w:t>.</w:t>
      </w:r>
      <w:bookmarkEnd w:id="2"/>
    </w:p>
    <w:p w:rsidR="00CC1581" w:rsidRDefault="00CC1581">
      <w:pPr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CC1581">
        <w:trPr>
          <w:trHeight w:val="80"/>
        </w:trPr>
        <w:tc>
          <w:tcPr>
            <w:tcW w:w="10613" w:type="dxa"/>
          </w:tcPr>
          <w:p w:rsidR="00CC1581" w:rsidRDefault="00CC1581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  <w:sz w:val="24"/>
                <w:szCs w:val="24"/>
              </w:rPr>
            </w:pPr>
          </w:p>
        </w:tc>
      </w:tr>
      <w:tr w:rsidR="00CC1581">
        <w:tc>
          <w:tcPr>
            <w:tcW w:w="10613" w:type="dxa"/>
          </w:tcPr>
          <w:p w:rsidR="00CC1581" w:rsidRDefault="002251D3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</w:rPr>
            </w:pPr>
            <w:r>
              <w:rPr>
                <w:rFonts w:ascii="Tinos" w:eastAsia="Tinos" w:hAnsi="Tinos" w:cs="Tinos"/>
                <w:b/>
              </w:rPr>
              <w:t>ФОРМУ СОГЛАСОВАЛИ:</w:t>
            </w:r>
          </w:p>
        </w:tc>
      </w:tr>
      <w:tr w:rsidR="00CC1581">
        <w:trPr>
          <w:trHeight w:val="3050"/>
        </w:trPr>
        <w:tc>
          <w:tcPr>
            <w:tcW w:w="10613" w:type="dxa"/>
          </w:tcPr>
          <w:p w:rsidR="00CC1581" w:rsidRDefault="00CC1581">
            <w:pPr>
              <w:spacing w:after="0" w:line="17" w:lineRule="atLeast"/>
              <w:jc w:val="both"/>
              <w:rPr>
                <w:rFonts w:ascii="Tinos" w:hAnsi="Tinos" w:cs="Tinos"/>
                <w:b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CC1581">
              <w:trPr>
                <w:trHeight w:val="411"/>
              </w:trPr>
              <w:tc>
                <w:tcPr>
                  <w:tcW w:w="4787" w:type="dxa"/>
                </w:tcPr>
                <w:p w:rsidR="00CC1581" w:rsidRDefault="00CC158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CC1581" w:rsidRDefault="002251D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CC1581" w:rsidRDefault="00CC158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CC1581" w:rsidRDefault="002251D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CC1581" w:rsidRDefault="00CC158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CC1581" w:rsidRDefault="002251D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CC1581" w:rsidRDefault="00CC158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CC1581" w:rsidRDefault="002251D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</w:t>
                  </w:r>
                  <w:r>
                    <w:rPr>
                      <w:rFonts w:ascii="Tinos" w:eastAsia="Tinos" w:hAnsi="Tinos" w:cs="Tinos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nos" w:eastAsia="Tinos" w:hAnsi="Tinos" w:cs="Tinos"/>
                      <w:b/>
                      <w:bCs/>
                    </w:rPr>
                    <w:t>____ /</w:t>
                  </w:r>
                </w:p>
              </w:tc>
            </w:tr>
            <w:tr w:rsidR="00CC1581">
              <w:trPr>
                <w:trHeight w:val="394"/>
              </w:trPr>
              <w:tc>
                <w:tcPr>
                  <w:tcW w:w="4787" w:type="dxa"/>
                </w:tcPr>
                <w:p w:rsidR="00CC1581" w:rsidRDefault="002251D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CC1581" w:rsidRDefault="002251D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CC1581">
              <w:trPr>
                <w:trHeight w:val="679"/>
              </w:trPr>
              <w:tc>
                <w:tcPr>
                  <w:tcW w:w="4787" w:type="dxa"/>
                </w:tcPr>
                <w:p w:rsidR="00CC1581" w:rsidRDefault="00CC158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CC1581" w:rsidRDefault="002251D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CC1581" w:rsidRDefault="00CC158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CC1581" w:rsidRDefault="002251D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CC1581" w:rsidRDefault="00CC158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</w:tc>
            </w:tr>
          </w:tbl>
          <w:p w:rsidR="00CC1581" w:rsidRDefault="00CC158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CC1581" w:rsidRDefault="00CC158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CC1581" w:rsidRDefault="00CC158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CC1581" w:rsidRDefault="00CC158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CC1581" w:rsidRDefault="00CC158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CC1581" w:rsidRDefault="00CC158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CC1581" w:rsidRDefault="00CC158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CC1581" w:rsidRDefault="00CC158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CC1581" w:rsidRDefault="00CC1581">
            <w:pPr>
              <w:spacing w:after="0" w:line="17" w:lineRule="atLeast"/>
              <w:jc w:val="both"/>
              <w:rPr>
                <w:rFonts w:ascii="Tinos" w:hAnsi="Tinos" w:cs="Tinos"/>
                <w:b/>
              </w:rPr>
            </w:pPr>
          </w:p>
          <w:p w:rsidR="00CC1581" w:rsidRDefault="00CC158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</w:rPr>
            </w:pPr>
          </w:p>
          <w:p w:rsidR="00CC1581" w:rsidRDefault="00CC158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</w:rPr>
            </w:pPr>
          </w:p>
          <w:p w:rsidR="00CC1581" w:rsidRDefault="00CC158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</w:rPr>
            </w:pPr>
          </w:p>
          <w:p w:rsidR="00CC1581" w:rsidRDefault="00CC1581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</w:rPr>
            </w:pPr>
          </w:p>
        </w:tc>
      </w:tr>
    </w:tbl>
    <w:p w:rsidR="00CC1581" w:rsidRDefault="002251D3"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</w:t>
      </w:r>
    </w:p>
    <w:p w:rsidR="00CC1581" w:rsidRDefault="002251D3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</w:t>
      </w:r>
    </w:p>
    <w:p w:rsidR="00CC1581" w:rsidRDefault="00CC158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CC1581" w:rsidRDefault="00CC158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CC1581" w:rsidRDefault="00CC158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CC1581" w:rsidRDefault="00CC1581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CC1581" w:rsidRDefault="00CC158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CC1581" w:rsidRDefault="00CC158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CC1581" w:rsidRDefault="00CC1581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CC1581" w:rsidRDefault="002251D3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</w:t>
      </w:r>
    </w:p>
    <w:p w:rsidR="00CC1581" w:rsidRDefault="00CC1581">
      <w:pPr>
        <w:spacing w:after="0" w:line="17" w:lineRule="atLeast"/>
        <w:jc w:val="center"/>
        <w:rPr>
          <w:rFonts w:ascii="Tinos" w:hAnsi="Tinos" w:cs="Tinos"/>
          <w:b/>
          <w:bCs/>
        </w:rPr>
      </w:pPr>
    </w:p>
    <w:p w:rsidR="00CC1581" w:rsidRDefault="002251D3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Приложение № 4</w:t>
      </w:r>
    </w:p>
    <w:p w:rsidR="00CC1581" w:rsidRDefault="002251D3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CC1581" w:rsidRDefault="002251D3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CC1581" w:rsidRDefault="00CC1581">
      <w:pPr>
        <w:spacing w:after="0" w:line="17" w:lineRule="atLeast"/>
        <w:rPr>
          <w:rFonts w:ascii="Tinos" w:hAnsi="Tinos" w:cs="Tinos"/>
          <w:b/>
          <w:bCs/>
        </w:rPr>
      </w:pPr>
    </w:p>
    <w:p w:rsidR="00CC1581" w:rsidRDefault="002251D3">
      <w:pPr>
        <w:spacing w:after="0" w:line="17" w:lineRule="atLeast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</w:rPr>
        <w:t xml:space="preserve">Условия предоставления обеспечения исполнения обязательств </w:t>
      </w:r>
    </w:p>
    <w:p w:rsidR="00CC1581" w:rsidRDefault="002251D3">
      <w:pPr>
        <w:spacing w:after="0" w:line="17" w:lineRule="atLeast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</w:rPr>
        <w:t>при аномально низкой цене</w:t>
      </w:r>
    </w:p>
    <w:p w:rsidR="00CC1581" w:rsidRDefault="00CC1581">
      <w:pPr>
        <w:spacing w:after="0" w:line="17" w:lineRule="atLeast"/>
        <w:jc w:val="center"/>
        <w:rPr>
          <w:rFonts w:ascii="Tinos" w:hAnsi="Tinos" w:cs="Tinos"/>
          <w:b/>
          <w:bCs/>
        </w:rPr>
      </w:pPr>
    </w:p>
    <w:p w:rsidR="00CC1581" w:rsidRDefault="002251D3" w:rsidP="002251D3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Если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тов)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CC1581" w:rsidRDefault="002251D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лица, указанные в ч. 5 ст. 2 Закона 223-ФЗ</w:t>
      </w:r>
    </w:p>
    <w:p w:rsidR="00CC1581" w:rsidRDefault="002251D3" w:rsidP="002251D3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</w:t>
      </w:r>
      <w:r>
        <w:rPr>
          <w:rFonts w:ascii="Tinos" w:eastAsia="Tinos" w:hAnsi="Tinos" w:cs="Tinos"/>
          <w:color w:val="000000"/>
          <w:sz w:val="20"/>
          <w:szCs w:val="20"/>
        </w:rPr>
        <w:t>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5% (пять процентов) от начальной (макс</w:t>
      </w:r>
      <w:r>
        <w:rPr>
          <w:rFonts w:ascii="Tinos" w:eastAsia="Tinos" w:hAnsi="Tinos" w:cs="Tinos"/>
          <w:color w:val="000000"/>
          <w:sz w:val="20"/>
          <w:szCs w:val="20"/>
        </w:rPr>
        <w:t>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увеличен до 30% (тридцати) от начальной (максимальной) цены Договора (цены лота).</w:t>
      </w:r>
    </w:p>
    <w:p w:rsidR="00CC1581" w:rsidRDefault="002251D3" w:rsidP="002251D3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</w:t>
      </w:r>
      <w:r>
        <w:rPr>
          <w:rFonts w:ascii="Tinos" w:eastAsia="Tinos" w:hAnsi="Tinos" w:cs="Tinos"/>
          <w:color w:val="000000"/>
          <w:sz w:val="20"/>
          <w:szCs w:val="20"/>
        </w:rPr>
        <w:t>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CC1581" w:rsidRDefault="002251D3" w:rsidP="002251D3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</w:t>
      </w:r>
      <w:r>
        <w:rPr>
          <w:rFonts w:ascii="Tinos" w:eastAsia="Tinos" w:hAnsi="Tinos" w:cs="Tinos"/>
          <w:color w:val="000000"/>
          <w:sz w:val="20"/>
          <w:szCs w:val="20"/>
        </w:rPr>
        <w:t>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</w:t>
      </w:r>
      <w:r>
        <w:rPr>
          <w:rFonts w:ascii="Tinos" w:eastAsia="Tinos" w:hAnsi="Tinos" w:cs="Tinos"/>
          <w:color w:val="000000"/>
          <w:sz w:val="20"/>
          <w:szCs w:val="20"/>
        </w:rPr>
        <w:t>максимальной) цены Договора (цены лота).</w:t>
      </w:r>
    </w:p>
    <w:p w:rsidR="00CC1581" w:rsidRDefault="002251D3" w:rsidP="002251D3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предусмотрены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</w:p>
    <w:p w:rsidR="00CC1581" w:rsidRDefault="002251D3" w:rsidP="002251D3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</w:t>
      </w:r>
      <w:r>
        <w:rPr>
          <w:rFonts w:ascii="Tinos" w:eastAsia="Tinos" w:hAnsi="Tinos" w:cs="Tinos"/>
          <w:color w:val="000000"/>
          <w:sz w:val="20"/>
          <w:szCs w:val="20"/>
        </w:rPr>
        <w:t>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сумма та</w:t>
      </w:r>
      <w:r>
        <w:rPr>
          <w:rFonts w:ascii="Tinos" w:eastAsia="Tinos" w:hAnsi="Tinos" w:cs="Tinos"/>
          <w:color w:val="000000"/>
          <w:sz w:val="20"/>
          <w:szCs w:val="20"/>
        </w:rPr>
        <w:t>кого обеспечения увеличивается в 1,5 (полтора) раза от первоначально установленной, но должна быть не менее размера аванса.</w:t>
      </w:r>
    </w:p>
    <w:p w:rsidR="00CC1581" w:rsidRDefault="002251D3" w:rsidP="002251D3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обеспечен</w:t>
      </w:r>
      <w:r>
        <w:rPr>
          <w:rFonts w:ascii="Tinos" w:eastAsia="Tinos" w:hAnsi="Tinos" w:cs="Tinos"/>
          <w:color w:val="000000"/>
          <w:sz w:val="20"/>
          <w:szCs w:val="20"/>
        </w:rPr>
        <w:t>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от первоначально установленной, н</w:t>
      </w:r>
      <w:r>
        <w:rPr>
          <w:rFonts w:ascii="Tinos" w:eastAsia="Tinos" w:hAnsi="Tinos" w:cs="Tinos"/>
          <w:color w:val="000000"/>
          <w:sz w:val="20"/>
          <w:szCs w:val="20"/>
        </w:rPr>
        <w:t>о любом случае должна быть не менее 5% (пяти процентов) от начальной (максимальной) цены Договора (цены лота).</w:t>
      </w:r>
    </w:p>
    <w:p w:rsidR="00CC1581" w:rsidRDefault="002251D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сред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него предпринимательства)</w:t>
      </w:r>
    </w:p>
    <w:p w:rsidR="00CC1581" w:rsidRDefault="002251D3" w:rsidP="002251D3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</w:t>
      </w:r>
      <w:r>
        <w:rPr>
          <w:rFonts w:ascii="Tinos" w:eastAsia="Tinos" w:hAnsi="Tinos" w:cs="Tinos"/>
          <w:color w:val="000000"/>
          <w:sz w:val="20"/>
          <w:szCs w:val="20"/>
        </w:rPr>
        <w:t>ие на исполнение обязательств по Договору в размере 3% (трех процентов) от начальной (максимальной) цены Договора (цены лота).</w:t>
      </w:r>
    </w:p>
    <w:p w:rsidR="00CC1581" w:rsidRDefault="002251D3" w:rsidP="002251D3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обеспечение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</w:t>
      </w:r>
      <w:r>
        <w:rPr>
          <w:rFonts w:ascii="Tinos" w:eastAsia="Tinos" w:hAnsi="Tinos" w:cs="Tinos"/>
          <w:color w:val="000000"/>
          <w:sz w:val="20"/>
          <w:szCs w:val="20"/>
        </w:rPr>
        <w:t>ьной (максимальной) цены Договора (цены лота).</w:t>
      </w:r>
    </w:p>
    <w:p w:rsidR="00CC1581" w:rsidRDefault="002251D3" w:rsidP="002251D3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</w:t>
      </w:r>
      <w:r>
        <w:rPr>
          <w:rFonts w:ascii="Tinos" w:eastAsia="Tinos" w:hAnsi="Tinos" w:cs="Tinos"/>
          <w:color w:val="000000"/>
          <w:sz w:val="20"/>
          <w:szCs w:val="20"/>
        </w:rPr>
        <w:t>ложении требуется предоставить обеспечение на исполнение обязательств по Договору в размере аванса. При этом отдельное обеспечение на возврат авансовых платежей не предоставляется.</w:t>
      </w:r>
    </w:p>
    <w:p w:rsidR="00CC1581" w:rsidRDefault="002251D3" w:rsidP="002251D3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</w:t>
      </w:r>
      <w:r>
        <w:rPr>
          <w:rFonts w:ascii="Tinos" w:eastAsia="Tinos" w:hAnsi="Tinos" w:cs="Tinos"/>
          <w:color w:val="000000"/>
          <w:sz w:val="20"/>
          <w:szCs w:val="20"/>
        </w:rPr>
        <w:t>ции, необходимость предоставления Поставщиком обеспечения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</w:t>
      </w:r>
      <w:r>
        <w:rPr>
          <w:rFonts w:ascii="Tinos" w:eastAsia="Tinos" w:hAnsi="Tinos" w:cs="Tinos"/>
          <w:color w:val="000000"/>
          <w:sz w:val="20"/>
          <w:szCs w:val="20"/>
        </w:rPr>
        <w:t>ательств по Договору в размере аванса.</w:t>
      </w:r>
    </w:p>
    <w:p w:rsidR="00CC1581" w:rsidRDefault="002251D3" w:rsidP="002251D3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</w:t>
      </w:r>
      <w:r>
        <w:rPr>
          <w:rFonts w:ascii="Tinos" w:eastAsia="Tinos" w:hAnsi="Tinos" w:cs="Tinos"/>
          <w:color w:val="000000"/>
          <w:sz w:val="20"/>
          <w:szCs w:val="20"/>
        </w:rPr>
        <w:t>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</w:p>
    <w:p w:rsidR="00CC1581" w:rsidRDefault="002251D3" w:rsidP="002251D3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</w:t>
      </w:r>
      <w:r>
        <w:rPr>
          <w:rFonts w:ascii="Tinos" w:eastAsia="Tinos" w:hAnsi="Tinos" w:cs="Tinos"/>
          <w:color w:val="000000"/>
          <w:sz w:val="20"/>
          <w:szCs w:val="20"/>
        </w:rPr>
        <w:t>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</w:t>
      </w:r>
      <w:r>
        <w:rPr>
          <w:rFonts w:ascii="Tinos" w:eastAsia="Tinos" w:hAnsi="Tinos" w:cs="Tinos"/>
          <w:color w:val="000000"/>
          <w:sz w:val="20"/>
          <w:szCs w:val="20"/>
        </w:rPr>
        <w:t>ляется.</w:t>
      </w:r>
    </w:p>
    <w:p w:rsidR="00CC1581" w:rsidRDefault="002251D3" w:rsidP="002251D3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 может быть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</w:t>
      </w:r>
      <w:r>
        <w:rPr>
          <w:rFonts w:ascii="Tinos" w:eastAsia="Tinos" w:hAnsi="Tinos" w:cs="Tinos"/>
          <w:color w:val="000000"/>
          <w:sz w:val="20"/>
          <w:szCs w:val="20"/>
        </w:rPr>
        <w:t>акупки (Поставщиком)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</w:p>
    <w:p w:rsidR="00CC1581" w:rsidRDefault="002251D3" w:rsidP="002251D3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CC1581" w:rsidRDefault="002251D3" w:rsidP="002251D3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</w:t>
      </w:r>
      <w:r>
        <w:rPr>
          <w:rFonts w:ascii="Tinos" w:eastAsia="Tinos" w:hAnsi="Tinos" w:cs="Tinos"/>
          <w:color w:val="000000"/>
          <w:sz w:val="20"/>
          <w:szCs w:val="20"/>
        </w:rPr>
        <w:t>вке товаров/ выполнению работ/ оказанию услуг в соответствии с условиями Договора в полном объеме.</w:t>
      </w:r>
    </w:p>
    <w:p w:rsidR="00CC1581" w:rsidRDefault="002251D3" w:rsidP="002251D3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овором срока исполнения обязательств по Договору. </w:t>
      </w:r>
    </w:p>
    <w:p w:rsidR="00CC1581" w:rsidRDefault="002251D3" w:rsidP="002251D3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</w:t>
      </w:r>
      <w:r>
        <w:rPr>
          <w:rFonts w:ascii="Tinos" w:eastAsia="Tinos" w:hAnsi="Tinos" w:cs="Tinos"/>
          <w:color w:val="000000"/>
          <w:sz w:val="20"/>
          <w:szCs w:val="20"/>
        </w:rPr>
        <w:t>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CC1581" w:rsidRDefault="002251D3" w:rsidP="002251D3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</w:t>
      </w:r>
      <w:r>
        <w:rPr>
          <w:rFonts w:ascii="Tinos" w:eastAsia="Tinos" w:hAnsi="Tinos" w:cs="Tinos"/>
          <w:color w:val="000000"/>
          <w:sz w:val="20"/>
          <w:szCs w:val="20"/>
        </w:rPr>
        <w:t>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</w:t>
      </w:r>
      <w:r>
        <w:rPr>
          <w:rFonts w:ascii="Tinos" w:eastAsia="Tinos" w:hAnsi="Tinos" w:cs="Tinos"/>
          <w:color w:val="000000"/>
          <w:sz w:val="20"/>
          <w:szCs w:val="20"/>
        </w:rPr>
        <w:t>антам, установленным в извещении и/или документации о закупке.</w:t>
      </w:r>
    </w:p>
    <w:p w:rsidR="00CC1581" w:rsidRDefault="002251D3" w:rsidP="002251D3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</w:t>
      </w:r>
      <w:r>
        <w:rPr>
          <w:rFonts w:ascii="Tinos" w:eastAsia="Tinos" w:hAnsi="Tinos" w:cs="Tinos"/>
          <w:color w:val="000000"/>
          <w:sz w:val="20"/>
          <w:szCs w:val="20"/>
        </w:rPr>
        <w:t>спорядительными документами Покупателя, регламентирующим порядок работы с обеспечением.</w:t>
      </w:r>
    </w:p>
    <w:p w:rsidR="00CC1581" w:rsidRDefault="002251D3" w:rsidP="002251D3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</w:t>
      </w:r>
      <w:r>
        <w:rPr>
          <w:rFonts w:ascii="Tinos" w:eastAsia="Tinos" w:hAnsi="Tinos" w:cs="Tinos"/>
          <w:color w:val="000000"/>
          <w:sz w:val="20"/>
          <w:szCs w:val="20"/>
        </w:rPr>
        <w:t>ений.</w:t>
      </w:r>
    </w:p>
    <w:p w:rsidR="00CC1581" w:rsidRDefault="002251D3" w:rsidP="002251D3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условия предоставления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</w:t>
      </w:r>
      <w:r>
        <w:rPr>
          <w:rFonts w:ascii="Tinos" w:eastAsia="Tinos" w:hAnsi="Tinos" w:cs="Tinos"/>
          <w:color w:val="000000"/>
          <w:sz w:val="20"/>
          <w:szCs w:val="20"/>
        </w:rPr>
        <w:t>и документами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CC1581">
        <w:trPr>
          <w:trHeight w:val="1015"/>
        </w:trPr>
        <w:tc>
          <w:tcPr>
            <w:tcW w:w="4819" w:type="dxa"/>
          </w:tcPr>
          <w:p w:rsidR="00CC1581" w:rsidRDefault="00CC158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CC1581" w:rsidRDefault="002251D3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CC1581" w:rsidRDefault="00CC158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CC1581" w:rsidRDefault="002251D3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А.В. Лукин /</w:t>
            </w:r>
          </w:p>
        </w:tc>
        <w:tc>
          <w:tcPr>
            <w:tcW w:w="5102" w:type="dxa"/>
          </w:tcPr>
          <w:p w:rsidR="00CC1581" w:rsidRDefault="00CC158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CC1581" w:rsidRDefault="002251D3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116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CC1581" w:rsidRDefault="00CC158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4061"/>
              <w:jc w:val="both"/>
              <w:rPr>
                <w:rFonts w:ascii="Tinos" w:hAnsi="Tinos" w:cs="Tinos"/>
                <w:b/>
                <w:bCs/>
              </w:rPr>
            </w:pPr>
          </w:p>
          <w:p w:rsidR="00CC1581" w:rsidRDefault="002251D3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____ /</w:t>
            </w:r>
          </w:p>
        </w:tc>
      </w:tr>
      <w:tr w:rsidR="00CC1581">
        <w:trPr>
          <w:trHeight w:val="395"/>
        </w:trPr>
        <w:tc>
          <w:tcPr>
            <w:tcW w:w="4819" w:type="dxa"/>
          </w:tcPr>
          <w:p w:rsidR="00CC1581" w:rsidRDefault="002251D3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  <w:tc>
          <w:tcPr>
            <w:tcW w:w="5102" w:type="dxa"/>
          </w:tcPr>
          <w:p w:rsidR="00CC1581" w:rsidRDefault="002251D3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</w:tr>
      <w:tr w:rsidR="00CC1581">
        <w:trPr>
          <w:trHeight w:val="762"/>
        </w:trPr>
        <w:tc>
          <w:tcPr>
            <w:tcW w:w="4819" w:type="dxa"/>
          </w:tcPr>
          <w:p w:rsidR="00CC1581" w:rsidRDefault="00CC158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CC1581" w:rsidRDefault="002251D3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«_____»_____________20___г.</w:t>
            </w:r>
          </w:p>
        </w:tc>
        <w:tc>
          <w:tcPr>
            <w:tcW w:w="5102" w:type="dxa"/>
          </w:tcPr>
          <w:p w:rsidR="00CC1581" w:rsidRDefault="00CC158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CC1581" w:rsidRDefault="002251D3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 _____________20___г.</w:t>
            </w:r>
          </w:p>
          <w:p w:rsidR="00CC1581" w:rsidRDefault="00CC158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CC1581" w:rsidRDefault="00CC1581">
      <w:pPr>
        <w:spacing w:after="0" w:line="17" w:lineRule="atLeast"/>
        <w:ind w:firstLine="709"/>
        <w:rPr>
          <w:rFonts w:ascii="Tinos" w:hAnsi="Tinos" w:cs="Tinos"/>
          <w:sz w:val="20"/>
          <w:szCs w:val="20"/>
        </w:rPr>
      </w:pPr>
    </w:p>
    <w:sectPr w:rsidR="00CC1581">
      <w:pgSz w:w="11906" w:h="16838"/>
      <w:pgMar w:top="709" w:right="991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581" w:rsidRDefault="002251D3">
      <w:pPr>
        <w:spacing w:after="0" w:line="240" w:lineRule="auto"/>
      </w:pPr>
      <w:r>
        <w:separator/>
      </w:r>
    </w:p>
  </w:endnote>
  <w:endnote w:type="continuationSeparator" w:id="0">
    <w:p w:rsidR="00CC1581" w:rsidRDefault="002251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CC1581" w:rsidRDefault="002251D3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:rsidR="00CC1581" w:rsidRDefault="00CC1581">
    <w:pPr>
      <w:pStyle w:val="af9"/>
    </w:pPr>
  </w:p>
  <w:p w:rsidR="00CC1581" w:rsidRDefault="00CC1581">
    <w:pPr>
      <w:pStyle w:val="af9"/>
    </w:pPr>
  </w:p>
  <w:p w:rsidR="00CC1581" w:rsidRDefault="00CC1581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581" w:rsidRDefault="002251D3">
      <w:pPr>
        <w:spacing w:after="0" w:line="240" w:lineRule="auto"/>
      </w:pPr>
      <w:r>
        <w:separator/>
      </w:r>
    </w:p>
  </w:footnote>
  <w:footnote w:type="continuationSeparator" w:id="0">
    <w:p w:rsidR="00CC1581" w:rsidRDefault="002251D3">
      <w:pPr>
        <w:spacing w:after="0" w:line="240" w:lineRule="auto"/>
      </w:pPr>
      <w:r>
        <w:continuationSeparator/>
      </w:r>
    </w:p>
  </w:footnote>
  <w:footnote w:id="1">
    <w:p w:rsidR="00CC1581" w:rsidRDefault="002251D3">
      <w:pPr>
        <w:pStyle w:val="aa"/>
        <w:spacing w:before="0" w:after="0" w:line="17" w:lineRule="atLeast"/>
        <w:jc w:val="both"/>
        <w:rPr>
          <w:rFonts w:ascii="Tinos" w:hAnsi="Tinos" w:cs="Tinos"/>
          <w:i/>
          <w:sz w:val="18"/>
          <w:szCs w:val="18"/>
        </w:rPr>
      </w:pPr>
      <w:r>
        <w:rPr>
          <w:rStyle w:val="af4"/>
          <w:rFonts w:ascii="Tinos" w:eastAsia="Tinos" w:hAnsi="Tinos" w:cs="Tinos"/>
          <w:i/>
          <w:sz w:val="18"/>
          <w:szCs w:val="18"/>
        </w:rPr>
        <w:footnoteRef/>
      </w:r>
      <w:r>
        <w:rPr>
          <w:rFonts w:ascii="Tinos" w:eastAsia="Tinos" w:hAnsi="Tinos" w:cs="Tinos"/>
          <w:i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CC1581" w:rsidRDefault="002251D3">
      <w:pPr>
        <w:pStyle w:val="17"/>
        <w:tabs>
          <w:tab w:val="left" w:pos="-142"/>
        </w:tabs>
        <w:spacing w:before="0" w:after="0" w:line="17" w:lineRule="atLeast"/>
        <w:rPr>
          <w:rFonts w:ascii="Tinos" w:hAnsi="Tinos" w:cs="Tinos"/>
          <w:i/>
          <w:sz w:val="18"/>
          <w:szCs w:val="18"/>
        </w:rPr>
      </w:pPr>
      <w:r>
        <w:rPr>
          <w:rStyle w:val="18"/>
          <w:rFonts w:ascii="Tinos" w:eastAsia="Tinos" w:hAnsi="Tinos" w:cs="Tinos"/>
          <w:sz w:val="18"/>
          <w:szCs w:val="18"/>
        </w:rPr>
        <w:footnoteRef/>
      </w:r>
      <w:r>
        <w:rPr>
          <w:rStyle w:val="18"/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Включается, если договором предусмотрено обеспечение в форме независимой гарантии.</w:t>
      </w:r>
    </w:p>
  </w:footnote>
  <w:footnote w:id="3">
    <w:p w:rsidR="00CC1581" w:rsidRDefault="002251D3">
      <w:pPr>
        <w:pStyle w:val="aa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</w:t>
      </w:r>
      <w:r>
        <w:rPr>
          <w:rFonts w:ascii="Tinos" w:eastAsia="Tinos" w:hAnsi="Tinos" w:cs="Tinos"/>
          <w:i/>
          <w:sz w:val="18"/>
          <w:szCs w:val="18"/>
        </w:rPr>
        <w:t>те Поставщика поданной на участие в закупочной процедуре.</w:t>
      </w:r>
    </w:p>
  </w:footnote>
  <w:footnote w:id="4">
    <w:p w:rsidR="00CC1581" w:rsidRDefault="002251D3">
      <w:pPr>
        <w:pStyle w:val="aa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Пункт указывается в случае применения обеспечения (выбирается вариант в соответствии с условиями обеспечения).</w:t>
      </w:r>
    </w:p>
  </w:footnote>
  <w:footnote w:id="5">
    <w:p w:rsidR="00CC1581" w:rsidRDefault="002251D3">
      <w:pPr>
        <w:pStyle w:val="aa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Условия применения и содержание может быть скорректировано в соответствии с организ</w:t>
      </w:r>
      <w:r>
        <w:rPr>
          <w:rFonts w:ascii="Tinos" w:eastAsia="Tinos" w:hAnsi="Tinos" w:cs="Tinos"/>
          <w:i/>
          <w:sz w:val="18"/>
          <w:szCs w:val="18"/>
        </w:rPr>
        <w:t>ационно-распорядительным документом Покупателя и протоколом закупочного органа Покупателя.</w:t>
      </w:r>
    </w:p>
  </w:footnote>
  <w:footnote w:id="6">
    <w:p w:rsidR="00CC1581" w:rsidRDefault="002251D3">
      <w:pPr>
        <w:pStyle w:val="aa"/>
        <w:spacing w:before="0" w:after="0" w:line="17" w:lineRule="atLeast"/>
        <w:rPr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i/>
          <w:sz w:val="18"/>
          <w:szCs w:val="18"/>
        </w:rPr>
        <w:t xml:space="preserve">Условия об обеспечении включаются в соответствии с организационно-распорядительным документом Покупателя и протоколом закупочного органа Покупателя. В соответствии </w:t>
      </w:r>
      <w:r>
        <w:rPr>
          <w:rFonts w:ascii="Tinos" w:eastAsia="Tinos" w:hAnsi="Tinos" w:cs="Tinos"/>
          <w:i/>
          <w:sz w:val="18"/>
          <w:szCs w:val="18"/>
        </w:rPr>
        <w:t>с п.8.1.15.10 Единого Стандарта закупок ПАО «Россети» (Положение о закупке) обеспечение исполнения договора, заключенного по результатам спецторгов, предоставляется Поставщиком до заключения договора. С учетом выбранного субъектом МСП на стадии закупки спо</w:t>
      </w:r>
      <w:r>
        <w:rPr>
          <w:rFonts w:ascii="Tinos" w:eastAsia="Tinos" w:hAnsi="Tinos" w:cs="Tinos"/>
          <w:i/>
          <w:sz w:val="18"/>
          <w:szCs w:val="18"/>
        </w:rPr>
        <w:t>соба обеспечения раздел корректируется.</w:t>
      </w:r>
    </w:p>
  </w:footnote>
  <w:footnote w:id="7">
    <w:p w:rsidR="00CC1581" w:rsidRDefault="002251D3">
      <w:pPr>
        <w:pStyle w:val="aa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bCs/>
          <w:i/>
          <w:sz w:val="18"/>
          <w:szCs w:val="18"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rPr>
          <w:rFonts w:ascii="Tinos" w:eastAsia="Tinos" w:hAnsi="Tinos" w:cs="Tinos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30B63"/>
    <w:multiLevelType w:val="multilevel"/>
    <w:tmpl w:val="30A0C3FA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1DC55025"/>
    <w:multiLevelType w:val="multilevel"/>
    <w:tmpl w:val="8098DD5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 w15:restartNumberingAfterBreak="0">
    <w:nsid w:val="21B95DD6"/>
    <w:multiLevelType w:val="hybridMultilevel"/>
    <w:tmpl w:val="5C360FFA"/>
    <w:lvl w:ilvl="0" w:tplc="27843A8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0BE681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C5201F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63414A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2840A5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234422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F1E141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3D0317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4C90890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223A4EC4"/>
    <w:multiLevelType w:val="hybridMultilevel"/>
    <w:tmpl w:val="070C9334"/>
    <w:lvl w:ilvl="0" w:tplc="C1C08AE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F7ED76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0560B3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36EB4C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CF88DA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23CC14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00880D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3440D4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1205AA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2F285925"/>
    <w:multiLevelType w:val="hybridMultilevel"/>
    <w:tmpl w:val="396E8108"/>
    <w:lvl w:ilvl="0" w:tplc="8E0011E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A3C5C9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508F5D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B28678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80E9F5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E4CA5A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FFE15C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020D77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D128FA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34F01AEA"/>
    <w:multiLevelType w:val="hybridMultilevel"/>
    <w:tmpl w:val="8FDA1FCC"/>
    <w:lvl w:ilvl="0" w:tplc="2D7AE6A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58C866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5408A1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3CE846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C922EB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444748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F24D1C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04A5D9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346875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3D3A0C9F"/>
    <w:multiLevelType w:val="hybridMultilevel"/>
    <w:tmpl w:val="B2EC9372"/>
    <w:lvl w:ilvl="0" w:tplc="DEF8853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1BC4B59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53AE5B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CB6C1A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52AF83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9CEA03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69828B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25EA5D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23817D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413F4431"/>
    <w:multiLevelType w:val="multilevel"/>
    <w:tmpl w:val="B9BCE688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8" w15:restartNumberingAfterBreak="0">
    <w:nsid w:val="451155DA"/>
    <w:multiLevelType w:val="multilevel"/>
    <w:tmpl w:val="9704EA0E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9" w15:restartNumberingAfterBreak="0">
    <w:nsid w:val="4BBD5517"/>
    <w:multiLevelType w:val="multilevel"/>
    <w:tmpl w:val="BCA6BF3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405074E"/>
    <w:multiLevelType w:val="hybridMultilevel"/>
    <w:tmpl w:val="C792E8E2"/>
    <w:lvl w:ilvl="0" w:tplc="BF60537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17625F8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A02299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6AACD0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75474D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8DCF89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C82571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06CA98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E60019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5C904F96"/>
    <w:multiLevelType w:val="multilevel"/>
    <w:tmpl w:val="8DB00D2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E9125CD"/>
    <w:multiLevelType w:val="multilevel"/>
    <w:tmpl w:val="F7F047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3563858"/>
    <w:multiLevelType w:val="hybridMultilevel"/>
    <w:tmpl w:val="78105C6A"/>
    <w:lvl w:ilvl="0" w:tplc="AD2AD83A">
      <w:start w:val="1"/>
      <w:numFmt w:val="decimal"/>
      <w:lvlText w:val="%1."/>
      <w:lvlJc w:val="left"/>
      <w:pPr>
        <w:ind w:left="709" w:hanging="360"/>
      </w:pPr>
    </w:lvl>
    <w:lvl w:ilvl="1" w:tplc="C0308148">
      <w:start w:val="1"/>
      <w:numFmt w:val="lowerLetter"/>
      <w:lvlText w:val="%2."/>
      <w:lvlJc w:val="left"/>
      <w:pPr>
        <w:ind w:left="1429" w:hanging="360"/>
      </w:pPr>
    </w:lvl>
    <w:lvl w:ilvl="2" w:tplc="2E84C946">
      <w:start w:val="1"/>
      <w:numFmt w:val="lowerRoman"/>
      <w:lvlText w:val="%3."/>
      <w:lvlJc w:val="right"/>
      <w:pPr>
        <w:ind w:left="2149" w:hanging="180"/>
      </w:pPr>
    </w:lvl>
    <w:lvl w:ilvl="3" w:tplc="39A84A5E">
      <w:start w:val="1"/>
      <w:numFmt w:val="decimal"/>
      <w:lvlText w:val="%4."/>
      <w:lvlJc w:val="left"/>
      <w:pPr>
        <w:ind w:left="2869" w:hanging="360"/>
      </w:pPr>
    </w:lvl>
    <w:lvl w:ilvl="4" w:tplc="5CD4AD52">
      <w:start w:val="1"/>
      <w:numFmt w:val="lowerLetter"/>
      <w:lvlText w:val="%5."/>
      <w:lvlJc w:val="left"/>
      <w:pPr>
        <w:ind w:left="3589" w:hanging="360"/>
      </w:pPr>
    </w:lvl>
    <w:lvl w:ilvl="5" w:tplc="944EE29E">
      <w:start w:val="1"/>
      <w:numFmt w:val="lowerRoman"/>
      <w:lvlText w:val="%6."/>
      <w:lvlJc w:val="right"/>
      <w:pPr>
        <w:ind w:left="4309" w:hanging="180"/>
      </w:pPr>
    </w:lvl>
    <w:lvl w:ilvl="6" w:tplc="4C7CC37C">
      <w:start w:val="1"/>
      <w:numFmt w:val="decimal"/>
      <w:lvlText w:val="%7."/>
      <w:lvlJc w:val="left"/>
      <w:pPr>
        <w:ind w:left="5029" w:hanging="360"/>
      </w:pPr>
    </w:lvl>
    <w:lvl w:ilvl="7" w:tplc="099CEEB4">
      <w:start w:val="1"/>
      <w:numFmt w:val="lowerLetter"/>
      <w:lvlText w:val="%8."/>
      <w:lvlJc w:val="left"/>
      <w:pPr>
        <w:ind w:left="5749" w:hanging="360"/>
      </w:pPr>
    </w:lvl>
    <w:lvl w:ilvl="8" w:tplc="EED4C786">
      <w:start w:val="1"/>
      <w:numFmt w:val="lowerRoman"/>
      <w:lvlText w:val="%9."/>
      <w:lvlJc w:val="right"/>
      <w:pPr>
        <w:ind w:left="6469" w:hanging="180"/>
      </w:pPr>
    </w:lvl>
  </w:abstractNum>
  <w:abstractNum w:abstractNumId="14" w15:restartNumberingAfterBreak="0">
    <w:nsid w:val="667C65DB"/>
    <w:multiLevelType w:val="hybridMultilevel"/>
    <w:tmpl w:val="7BD4EBA2"/>
    <w:lvl w:ilvl="0" w:tplc="34C4C954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40B6087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968E8A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804C35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7272110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388D5E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EACF8C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E8D83B7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0A78FF4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5" w15:restartNumberingAfterBreak="0">
    <w:nsid w:val="66A17128"/>
    <w:multiLevelType w:val="multilevel"/>
    <w:tmpl w:val="DF16F038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16" w15:restartNumberingAfterBreak="0">
    <w:nsid w:val="697453E2"/>
    <w:multiLevelType w:val="multilevel"/>
    <w:tmpl w:val="34D8892C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7" w15:restartNumberingAfterBreak="0">
    <w:nsid w:val="6CE31705"/>
    <w:multiLevelType w:val="hybridMultilevel"/>
    <w:tmpl w:val="A266B306"/>
    <w:lvl w:ilvl="0" w:tplc="60CE2CE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76CA5A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F70E76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544F39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27C76B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BB8CBE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EEC957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DEAB98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4763A2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9"/>
  </w:num>
  <w:num w:numId="6">
    <w:abstractNumId w:val="11"/>
  </w:num>
  <w:num w:numId="7">
    <w:abstractNumId w:val="12"/>
  </w:num>
  <w:num w:numId="8">
    <w:abstractNumId w:val="6"/>
  </w:num>
  <w:num w:numId="9">
    <w:abstractNumId w:val="17"/>
  </w:num>
  <w:num w:numId="10">
    <w:abstractNumId w:val="4"/>
  </w:num>
  <w:num w:numId="11">
    <w:abstractNumId w:val="3"/>
  </w:num>
  <w:num w:numId="12">
    <w:abstractNumId w:val="5"/>
  </w:num>
  <w:num w:numId="13">
    <w:abstractNumId w:val="15"/>
  </w:num>
  <w:num w:numId="14">
    <w:abstractNumId w:val="8"/>
  </w:num>
  <w:num w:numId="15">
    <w:abstractNumId w:val="13"/>
  </w:num>
  <w:num w:numId="16">
    <w:abstractNumId w:val="2"/>
  </w:num>
  <w:num w:numId="17">
    <w:abstractNumId w:val="10"/>
  </w:num>
  <w:num w:numId="18">
    <w:abstractNumId w:va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581"/>
    <w:rsid w:val="002251D3"/>
    <w:rsid w:val="00CC15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7A631"/>
  <w15:docId w15:val="{1F7E6903-7DCE-4400-94D7-3128B743C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8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  <w:style w:type="paragraph" w:customStyle="1" w:styleId="16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7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Знак сноски1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v.rosseti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CA552-659A-485A-9F91-9C0A453B3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9059</Words>
  <Characters>51641</Characters>
  <Application>Microsoft Office Word</Application>
  <DocSecurity>0</DocSecurity>
  <Lines>430</Lines>
  <Paragraphs>121</Paragraphs>
  <ScaleCrop>false</ScaleCrop>
  <Company>Microsoft</Company>
  <LinksUpToDate>false</LinksUpToDate>
  <CharactersWithSpaces>60579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192</cp:revision>
  <dcterms:created xsi:type="dcterms:W3CDTF">2023-08-25T12:30:00Z</dcterms:created>
  <dcterms:modified xsi:type="dcterms:W3CDTF">2025-10-01T03:25:00Z</dcterms:modified>
</cp:coreProperties>
</file>